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49151" w14:textId="77777777" w:rsidR="0078545F" w:rsidRDefault="00927EA7" w:rsidP="001441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AC2C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</w:t>
      </w:r>
    </w:p>
    <w:p w14:paraId="4277D1AD" w14:textId="77777777" w:rsidR="00456CB6" w:rsidRPr="00456CB6" w:rsidRDefault="00456CB6" w:rsidP="00456CB6">
      <w:pPr>
        <w:jc w:val="right"/>
        <w:rPr>
          <w:rFonts w:ascii="Times New Roman" w:hAnsi="Times New Roman" w:cs="Times New Roman"/>
          <w:sz w:val="24"/>
        </w:rPr>
      </w:pPr>
      <w:r w:rsidRPr="00456CB6">
        <w:rPr>
          <w:rFonts w:ascii="Times New Roman" w:hAnsi="Times New Roman" w:cs="Times New Roman"/>
          <w:sz w:val="24"/>
        </w:rPr>
        <w:t xml:space="preserve">Projekt - druk nr </w:t>
      </w:r>
    </w:p>
    <w:p w14:paraId="09B3C06E" w14:textId="77777777" w:rsidR="0078545F" w:rsidRPr="0050262D" w:rsidRDefault="0078545F" w:rsidP="0050262D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FE9E2A0" w14:textId="77777777" w:rsidR="0078545F" w:rsidRPr="00456CB6" w:rsidRDefault="00A529B8" w:rsidP="005026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…/…/2021</w:t>
      </w:r>
    </w:p>
    <w:p w14:paraId="5AA7E379" w14:textId="77777777" w:rsidR="0078545F" w:rsidRPr="00456CB6" w:rsidRDefault="0078545F" w:rsidP="005026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B6">
        <w:rPr>
          <w:rFonts w:ascii="Times New Roman" w:hAnsi="Times New Roman" w:cs="Times New Roman"/>
          <w:b/>
          <w:sz w:val="24"/>
          <w:szCs w:val="24"/>
        </w:rPr>
        <w:t>Rady Gminy w Ustroniu Morskim</w:t>
      </w:r>
    </w:p>
    <w:p w14:paraId="75CE8081" w14:textId="77777777" w:rsidR="0078545F" w:rsidRPr="00456CB6" w:rsidRDefault="0078545F" w:rsidP="005026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B6">
        <w:rPr>
          <w:rFonts w:ascii="Times New Roman" w:hAnsi="Times New Roman" w:cs="Times New Roman"/>
          <w:b/>
          <w:sz w:val="24"/>
          <w:szCs w:val="24"/>
        </w:rPr>
        <w:t>z dnia …………</w:t>
      </w:r>
      <w:proofErr w:type="gramStart"/>
      <w:r w:rsidRPr="00456CB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456CB6">
        <w:rPr>
          <w:rFonts w:ascii="Times New Roman" w:hAnsi="Times New Roman" w:cs="Times New Roman"/>
          <w:b/>
          <w:sz w:val="24"/>
          <w:szCs w:val="24"/>
        </w:rPr>
        <w:t>.</w:t>
      </w:r>
    </w:p>
    <w:p w14:paraId="0E24D61E" w14:textId="77777777" w:rsidR="002D274B" w:rsidRPr="002D274B" w:rsidRDefault="002D274B" w:rsidP="005026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36FD1D" w14:textId="77777777" w:rsidR="0078545F" w:rsidRPr="002D274B" w:rsidRDefault="0078545F" w:rsidP="005026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74B">
        <w:rPr>
          <w:rFonts w:ascii="Times New Roman" w:hAnsi="Times New Roman" w:cs="Times New Roman"/>
          <w:b/>
          <w:sz w:val="24"/>
          <w:szCs w:val="24"/>
        </w:rPr>
        <w:t xml:space="preserve">w sprawie wykazu kąpielisk </w:t>
      </w:r>
      <w:r w:rsidR="002D274B" w:rsidRPr="002D274B">
        <w:rPr>
          <w:rFonts w:ascii="Times New Roman" w:hAnsi="Times New Roman" w:cs="Times New Roman"/>
          <w:b/>
          <w:sz w:val="24"/>
          <w:szCs w:val="24"/>
        </w:rPr>
        <w:t xml:space="preserve">oraz sezonu kąpielowego </w:t>
      </w:r>
      <w:r w:rsidRPr="002D274B">
        <w:rPr>
          <w:rFonts w:ascii="Times New Roman" w:hAnsi="Times New Roman" w:cs="Times New Roman"/>
          <w:b/>
          <w:sz w:val="24"/>
          <w:szCs w:val="24"/>
        </w:rPr>
        <w:t xml:space="preserve">na terenie </w:t>
      </w:r>
      <w:r w:rsidR="002D274B" w:rsidRPr="002D274B">
        <w:rPr>
          <w:rFonts w:ascii="Times New Roman" w:hAnsi="Times New Roman" w:cs="Times New Roman"/>
          <w:b/>
          <w:sz w:val="24"/>
          <w:szCs w:val="24"/>
        </w:rPr>
        <w:br/>
      </w:r>
      <w:r w:rsidRPr="002D274B">
        <w:rPr>
          <w:rFonts w:ascii="Times New Roman" w:hAnsi="Times New Roman" w:cs="Times New Roman"/>
          <w:b/>
          <w:sz w:val="24"/>
          <w:szCs w:val="24"/>
        </w:rPr>
        <w:t>Gminy Ustronie Morskie na rok 20</w:t>
      </w:r>
      <w:r w:rsidR="00B23223">
        <w:rPr>
          <w:rFonts w:ascii="Times New Roman" w:hAnsi="Times New Roman" w:cs="Times New Roman"/>
          <w:b/>
          <w:sz w:val="24"/>
          <w:szCs w:val="24"/>
        </w:rPr>
        <w:t>2</w:t>
      </w:r>
      <w:r w:rsidR="00457324">
        <w:rPr>
          <w:rFonts w:ascii="Times New Roman" w:hAnsi="Times New Roman" w:cs="Times New Roman"/>
          <w:b/>
          <w:sz w:val="24"/>
          <w:szCs w:val="24"/>
        </w:rPr>
        <w:t>1</w:t>
      </w:r>
      <w:r w:rsidRPr="002D274B">
        <w:rPr>
          <w:rFonts w:ascii="Times New Roman" w:hAnsi="Times New Roman" w:cs="Times New Roman"/>
          <w:b/>
          <w:sz w:val="24"/>
          <w:szCs w:val="24"/>
        </w:rPr>
        <w:t>.</w:t>
      </w:r>
    </w:p>
    <w:p w14:paraId="76990E8F" w14:textId="77777777" w:rsidR="008F297F" w:rsidRDefault="008F297F" w:rsidP="005026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D079A9" w14:textId="77777777" w:rsidR="00456CB6" w:rsidRPr="002D274B" w:rsidRDefault="00456CB6" w:rsidP="005026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D83006" w14:textId="39807E84" w:rsidR="0078545F" w:rsidRPr="002D274B" w:rsidRDefault="0078545F" w:rsidP="005026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74B">
        <w:rPr>
          <w:rFonts w:ascii="Times New Roman" w:hAnsi="Times New Roman" w:cs="Times New Roman"/>
          <w:sz w:val="24"/>
          <w:szCs w:val="24"/>
        </w:rPr>
        <w:tab/>
        <w:t>Na podstawie art. 37 ust.</w:t>
      </w:r>
      <w:r w:rsidR="000F2039" w:rsidRPr="002D274B">
        <w:rPr>
          <w:rFonts w:ascii="Times New Roman" w:hAnsi="Times New Roman" w:cs="Times New Roman"/>
          <w:sz w:val="24"/>
          <w:szCs w:val="24"/>
        </w:rPr>
        <w:t xml:space="preserve"> 1 i</w:t>
      </w:r>
      <w:r w:rsidRPr="002D274B">
        <w:rPr>
          <w:rFonts w:ascii="Times New Roman" w:hAnsi="Times New Roman" w:cs="Times New Roman"/>
          <w:sz w:val="24"/>
          <w:szCs w:val="24"/>
        </w:rPr>
        <w:t xml:space="preserve"> 2 ustawy z dnia 20 lipca 2017 r. Prawo wodne (</w:t>
      </w:r>
      <w:proofErr w:type="spellStart"/>
      <w:r w:rsidR="002454D2" w:rsidRPr="002D27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454D2" w:rsidRPr="002D274B">
        <w:rPr>
          <w:rFonts w:ascii="Times New Roman" w:hAnsi="Times New Roman" w:cs="Times New Roman"/>
          <w:sz w:val="24"/>
          <w:szCs w:val="24"/>
        </w:rPr>
        <w:t xml:space="preserve">. </w:t>
      </w:r>
      <w:r w:rsidRPr="002D274B">
        <w:rPr>
          <w:rFonts w:ascii="Times New Roman" w:hAnsi="Times New Roman" w:cs="Times New Roman"/>
          <w:sz w:val="24"/>
          <w:szCs w:val="24"/>
        </w:rPr>
        <w:t xml:space="preserve">Dz. U. </w:t>
      </w:r>
      <w:r w:rsidR="003F387F">
        <w:rPr>
          <w:rFonts w:ascii="Times New Roman" w:hAnsi="Times New Roman" w:cs="Times New Roman"/>
          <w:sz w:val="24"/>
          <w:szCs w:val="24"/>
        </w:rPr>
        <w:br/>
        <w:t>z 2020</w:t>
      </w:r>
      <w:r w:rsidRPr="002D27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387F">
        <w:rPr>
          <w:rFonts w:ascii="Times New Roman" w:hAnsi="Times New Roman" w:cs="Times New Roman"/>
          <w:sz w:val="24"/>
          <w:szCs w:val="24"/>
        </w:rPr>
        <w:t>310</w:t>
      </w:r>
      <w:r w:rsidR="00A529B8">
        <w:rPr>
          <w:rFonts w:ascii="Times New Roman" w:hAnsi="Times New Roman" w:cs="Times New Roman"/>
          <w:sz w:val="24"/>
          <w:szCs w:val="24"/>
        </w:rPr>
        <w:t xml:space="preserve"> ze zm.</w:t>
      </w:r>
      <w:r w:rsidR="002454D2" w:rsidRPr="00D04E41">
        <w:rPr>
          <w:rFonts w:ascii="Times New Roman" w:hAnsi="Times New Roman" w:cs="Times New Roman"/>
          <w:sz w:val="24"/>
          <w:szCs w:val="24"/>
        </w:rPr>
        <w:t>)</w:t>
      </w:r>
      <w:r w:rsidR="002454D2" w:rsidRPr="002D274B">
        <w:rPr>
          <w:rFonts w:ascii="Times New Roman" w:hAnsi="Times New Roman" w:cs="Times New Roman"/>
          <w:sz w:val="24"/>
          <w:szCs w:val="24"/>
        </w:rPr>
        <w:t xml:space="preserve"> </w:t>
      </w:r>
      <w:r w:rsidRPr="002D274B">
        <w:rPr>
          <w:rFonts w:ascii="Times New Roman" w:hAnsi="Times New Roman" w:cs="Times New Roman"/>
          <w:sz w:val="24"/>
          <w:szCs w:val="24"/>
        </w:rPr>
        <w:t xml:space="preserve">oraz w związku z art. 18 ust. 2 pkt. 15 ustawy z dnia 08 marca 1990 r. o samorządzie gminnym </w:t>
      </w:r>
      <w:r w:rsidR="00443B92">
        <w:rPr>
          <w:rFonts w:ascii="Times New Roman" w:hAnsi="Times New Roman" w:cs="Times New Roman"/>
          <w:sz w:val="24"/>
          <w:szCs w:val="24"/>
        </w:rPr>
        <w:t>(t.j.:</w:t>
      </w:r>
      <w:r w:rsidR="00C2355F">
        <w:rPr>
          <w:rFonts w:ascii="Times New Roman" w:hAnsi="Times New Roman" w:cs="Times New Roman"/>
          <w:sz w:val="24"/>
          <w:szCs w:val="24"/>
        </w:rPr>
        <w:t xml:space="preserve"> Dz. U. z 2020</w:t>
      </w:r>
      <w:r w:rsidRPr="002D274B">
        <w:rPr>
          <w:rFonts w:ascii="Times New Roman" w:hAnsi="Times New Roman" w:cs="Times New Roman"/>
          <w:sz w:val="24"/>
          <w:szCs w:val="24"/>
        </w:rPr>
        <w:t xml:space="preserve"> r. poz. </w:t>
      </w:r>
      <w:r w:rsidR="00C2355F">
        <w:rPr>
          <w:rFonts w:ascii="Times New Roman" w:hAnsi="Times New Roman" w:cs="Times New Roman"/>
          <w:sz w:val="24"/>
          <w:szCs w:val="24"/>
        </w:rPr>
        <w:t>713</w:t>
      </w:r>
      <w:r w:rsidR="00A529B8">
        <w:rPr>
          <w:rFonts w:ascii="Times New Roman" w:hAnsi="Times New Roman" w:cs="Times New Roman"/>
          <w:sz w:val="24"/>
          <w:szCs w:val="24"/>
        </w:rPr>
        <w:t xml:space="preserve"> ze zm.</w:t>
      </w:r>
      <w:r w:rsidR="00C2355F">
        <w:rPr>
          <w:rFonts w:ascii="Times New Roman" w:hAnsi="Times New Roman" w:cs="Times New Roman"/>
          <w:sz w:val="24"/>
          <w:szCs w:val="24"/>
        </w:rPr>
        <w:t>)</w:t>
      </w:r>
      <w:r w:rsidR="002454D2" w:rsidRPr="002D274B">
        <w:rPr>
          <w:rFonts w:ascii="Times New Roman" w:hAnsi="Times New Roman" w:cs="Times New Roman"/>
          <w:sz w:val="24"/>
          <w:szCs w:val="24"/>
        </w:rPr>
        <w:t xml:space="preserve">  </w:t>
      </w:r>
      <w:r w:rsidRPr="002D274B">
        <w:rPr>
          <w:rFonts w:ascii="Times New Roman" w:hAnsi="Times New Roman" w:cs="Times New Roman"/>
          <w:sz w:val="24"/>
          <w:szCs w:val="24"/>
        </w:rPr>
        <w:t>Rada Gminy w Ustroniu Morskim uchwala, co następuje:</w:t>
      </w:r>
    </w:p>
    <w:p w14:paraId="20B711AD" w14:textId="77777777" w:rsidR="0078545F" w:rsidRPr="00456CB6" w:rsidRDefault="0078545F" w:rsidP="0050262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297F">
        <w:rPr>
          <w:rFonts w:ascii="Times New Roman" w:hAnsi="Times New Roman" w:cs="Times New Roman"/>
          <w:b/>
          <w:sz w:val="24"/>
          <w:szCs w:val="24"/>
        </w:rPr>
        <w:t>§1.</w:t>
      </w:r>
      <w:r w:rsidRPr="008F297F">
        <w:rPr>
          <w:rFonts w:ascii="Times New Roman" w:hAnsi="Times New Roman" w:cs="Times New Roman"/>
          <w:sz w:val="24"/>
          <w:szCs w:val="24"/>
        </w:rPr>
        <w:t>Ustala się następujący wykaz kąpielisk na terenie Gm</w:t>
      </w:r>
      <w:r w:rsidR="002454D2" w:rsidRPr="008F297F">
        <w:rPr>
          <w:rFonts w:ascii="Times New Roman" w:hAnsi="Times New Roman" w:cs="Times New Roman"/>
          <w:sz w:val="24"/>
          <w:szCs w:val="24"/>
        </w:rPr>
        <w:t>iny Ustronie Morskie na rok 20</w:t>
      </w:r>
      <w:r w:rsidR="00517DB7">
        <w:rPr>
          <w:rFonts w:ascii="Times New Roman" w:hAnsi="Times New Roman" w:cs="Times New Roman"/>
          <w:sz w:val="24"/>
          <w:szCs w:val="24"/>
        </w:rPr>
        <w:t>2</w:t>
      </w:r>
      <w:r w:rsidR="00A529B8">
        <w:rPr>
          <w:rFonts w:ascii="Times New Roman" w:hAnsi="Times New Roman" w:cs="Times New Roman"/>
          <w:sz w:val="24"/>
          <w:szCs w:val="24"/>
        </w:rPr>
        <w:t>1</w:t>
      </w:r>
      <w:r w:rsidRPr="008F297F">
        <w:rPr>
          <w:rFonts w:ascii="Times New Roman" w:hAnsi="Times New Roman" w:cs="Times New Roman"/>
          <w:sz w:val="24"/>
          <w:szCs w:val="24"/>
        </w:rPr>
        <w:t>:</w:t>
      </w:r>
    </w:p>
    <w:p w14:paraId="2A2DD5DE" w14:textId="77777777" w:rsidR="00301426" w:rsidRPr="00301426" w:rsidRDefault="00AD48E6" w:rsidP="003014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262D"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Kąpielisko </w:t>
      </w:r>
      <w:r w:rsidRPr="0050262D">
        <w:rPr>
          <w:rFonts w:ascii="Times New Roman" w:hAnsi="Times New Roman" w:cs="Times New Roman"/>
          <w:b/>
          <w:sz w:val="24"/>
          <w:szCs w:val="24"/>
        </w:rPr>
        <w:t xml:space="preserve">Sianożęty "RADAR" 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50262D">
        <w:rPr>
          <w:rFonts w:ascii="Times New Roman" w:hAnsi="Times New Roman" w:cs="Times New Roman"/>
          <w:b/>
          <w:sz w:val="24"/>
          <w:szCs w:val="24"/>
        </w:rPr>
        <w:t>długości: 100,42 m</w:t>
      </w:r>
      <w:r w:rsidR="00301426">
        <w:rPr>
          <w:rFonts w:ascii="Times New Roman" w:hAnsi="Times New Roman" w:cs="Times New Roman"/>
          <w:b/>
          <w:sz w:val="24"/>
          <w:szCs w:val="24"/>
        </w:rPr>
        <w:br/>
      </w:r>
      <w:r w:rsidR="00301426" w:rsidRPr="00301426">
        <w:rPr>
          <w:rFonts w:ascii="Times New Roman" w:hAnsi="Times New Roman"/>
          <w:sz w:val="24"/>
          <w:szCs w:val="24"/>
        </w:rPr>
        <w:t>(lokalizację kąpieliska określa załącznik mapowy nr 1)</w:t>
      </w:r>
    </w:p>
    <w:p w14:paraId="3B726C15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1) Na lądzie: N 54.21026841; E 15.72350713, N 54.20992965; E 15.7220797, </w:t>
      </w:r>
    </w:p>
    <w:p w14:paraId="2FA93194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2) Na linii brzegowej: N 54.21048669; E 15.72336861, N 54.21018773; E 15.72191806, </w:t>
      </w:r>
    </w:p>
    <w:p w14:paraId="08DFCD57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3) Na wodzie: N 54.21110999; E 15.72297307, N 54.21078663; E 15.72154296. </w:t>
      </w:r>
    </w:p>
    <w:p w14:paraId="0CD53C87" w14:textId="76BF3198" w:rsidR="00301426" w:rsidRPr="00301426" w:rsidRDefault="00AD48E6" w:rsidP="003014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262D">
        <w:rPr>
          <w:rFonts w:ascii="Times New Roman" w:hAnsi="Times New Roman" w:cs="Times New Roman"/>
          <w:b/>
          <w:sz w:val="24"/>
          <w:szCs w:val="24"/>
        </w:rPr>
        <w:t xml:space="preserve">2.    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Kąpielisko </w:t>
      </w:r>
      <w:r w:rsidRPr="0050262D">
        <w:rPr>
          <w:rFonts w:ascii="Times New Roman" w:hAnsi="Times New Roman" w:cs="Times New Roman"/>
          <w:b/>
          <w:sz w:val="24"/>
          <w:szCs w:val="24"/>
        </w:rPr>
        <w:t>Sianożęty "NEPTUN"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 o długości</w:t>
      </w:r>
      <w:r w:rsidRPr="0050262D">
        <w:rPr>
          <w:rFonts w:ascii="Times New Roman" w:hAnsi="Times New Roman" w:cs="Times New Roman"/>
          <w:b/>
          <w:sz w:val="24"/>
          <w:szCs w:val="24"/>
        </w:rPr>
        <w:t>: 100,27 m,</w:t>
      </w:r>
      <w:r w:rsidR="00301426">
        <w:rPr>
          <w:rFonts w:ascii="Times New Roman" w:hAnsi="Times New Roman" w:cs="Times New Roman"/>
          <w:b/>
          <w:sz w:val="24"/>
          <w:szCs w:val="24"/>
        </w:rPr>
        <w:br/>
      </w:r>
      <w:r w:rsidR="00301426" w:rsidRPr="00301426">
        <w:rPr>
          <w:rFonts w:ascii="Times New Roman" w:hAnsi="Times New Roman"/>
          <w:sz w:val="24"/>
          <w:szCs w:val="24"/>
        </w:rPr>
        <w:t>(lokalizację kąpielis</w:t>
      </w:r>
      <w:r w:rsidR="00301426">
        <w:rPr>
          <w:rFonts w:ascii="Times New Roman" w:hAnsi="Times New Roman"/>
          <w:sz w:val="24"/>
          <w:szCs w:val="24"/>
        </w:rPr>
        <w:t>ka określa załącznik mapowy nr 2</w:t>
      </w:r>
      <w:r w:rsidR="00301426" w:rsidRPr="00301426">
        <w:rPr>
          <w:rFonts w:ascii="Times New Roman" w:hAnsi="Times New Roman"/>
          <w:sz w:val="24"/>
          <w:szCs w:val="24"/>
        </w:rPr>
        <w:t>)</w:t>
      </w:r>
    </w:p>
    <w:p w14:paraId="6B7FCA2D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1) Na lądzie: N 54.21276896; E 15.73608261, N 54.2124355; E 15.73465216, </w:t>
      </w:r>
    </w:p>
    <w:p w14:paraId="207C16F6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2) Na linii brzegowej: N 54.21303258; E 15.73591889, N 54.21277903; E 15.73444554, </w:t>
      </w:r>
    </w:p>
    <w:p w14:paraId="5389A386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3) Na wodzie: N 54.2137651; E 15.73546394, N 54.21343495; E 15.73405104. </w:t>
      </w:r>
    </w:p>
    <w:p w14:paraId="62532272" w14:textId="77777777" w:rsidR="00301426" w:rsidRPr="00301426" w:rsidRDefault="0017249F" w:rsidP="003014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F297F" w:rsidRPr="005026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Kąpielisko </w:t>
      </w:r>
      <w:r w:rsidR="00AD48E6" w:rsidRPr="0050262D">
        <w:rPr>
          <w:rFonts w:ascii="Times New Roman" w:hAnsi="Times New Roman" w:cs="Times New Roman"/>
          <w:b/>
          <w:sz w:val="24"/>
          <w:szCs w:val="24"/>
        </w:rPr>
        <w:t>Ustronie Morskie "NADBRZEŻNA"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 o długości</w:t>
      </w:r>
      <w:r w:rsidR="00AD48E6" w:rsidRPr="0050262D">
        <w:rPr>
          <w:rFonts w:ascii="Times New Roman" w:hAnsi="Times New Roman" w:cs="Times New Roman"/>
          <w:b/>
          <w:sz w:val="24"/>
          <w:szCs w:val="24"/>
        </w:rPr>
        <w:t>:</w:t>
      </w:r>
      <w:r w:rsidR="00502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8E6" w:rsidRPr="0050262D">
        <w:rPr>
          <w:rFonts w:ascii="Times New Roman" w:hAnsi="Times New Roman" w:cs="Times New Roman"/>
          <w:b/>
          <w:sz w:val="24"/>
          <w:szCs w:val="24"/>
        </w:rPr>
        <w:t>100,00 m,</w:t>
      </w:r>
      <w:r w:rsidR="00301426">
        <w:rPr>
          <w:rFonts w:ascii="Times New Roman" w:hAnsi="Times New Roman" w:cs="Times New Roman"/>
          <w:b/>
          <w:sz w:val="24"/>
          <w:szCs w:val="24"/>
        </w:rPr>
        <w:br/>
      </w:r>
      <w:r w:rsidR="00301426" w:rsidRPr="00301426">
        <w:rPr>
          <w:rFonts w:ascii="Times New Roman" w:hAnsi="Times New Roman"/>
          <w:sz w:val="24"/>
          <w:szCs w:val="24"/>
        </w:rPr>
        <w:t xml:space="preserve">(lokalizację kąpieliska określa załącznik mapowy nr </w:t>
      </w:r>
      <w:r w:rsidR="00301426">
        <w:rPr>
          <w:rFonts w:ascii="Times New Roman" w:hAnsi="Times New Roman"/>
          <w:sz w:val="24"/>
          <w:szCs w:val="24"/>
        </w:rPr>
        <w:t>3</w:t>
      </w:r>
      <w:r w:rsidR="00301426" w:rsidRPr="00301426">
        <w:rPr>
          <w:rFonts w:ascii="Times New Roman" w:hAnsi="Times New Roman"/>
          <w:sz w:val="24"/>
          <w:szCs w:val="24"/>
        </w:rPr>
        <w:t>)</w:t>
      </w:r>
    </w:p>
    <w:p w14:paraId="2A5D564B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1) Na lądzie: N 54.21445536; E 15.74405293, N 54.21411173; E 15.74262218, </w:t>
      </w:r>
    </w:p>
    <w:p w14:paraId="59C43DC8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2) Na linii brzegowej: N 54.2148616; E 15.74376087, N 54.21443024; E 15.74239546, </w:t>
      </w:r>
    </w:p>
    <w:p w14:paraId="588306E2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3) Na wodzie: N 54.21539028; E 15.74338078, N 54.21504409; E 15.74195852. </w:t>
      </w:r>
    </w:p>
    <w:p w14:paraId="35ABF527" w14:textId="1FDE982B" w:rsidR="00AD48E6" w:rsidRPr="0050262D" w:rsidRDefault="0050262D" w:rsidP="0050262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2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Kąpielisko </w:t>
      </w:r>
      <w:r w:rsidR="00AD48E6" w:rsidRPr="0050262D">
        <w:rPr>
          <w:rFonts w:ascii="Times New Roman" w:hAnsi="Times New Roman" w:cs="Times New Roman"/>
          <w:b/>
          <w:sz w:val="24"/>
          <w:szCs w:val="24"/>
        </w:rPr>
        <w:t xml:space="preserve">Ustronie Morskie "FREGATA" 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>o długości</w:t>
      </w:r>
      <w:r w:rsidR="00AD48E6" w:rsidRPr="0050262D">
        <w:rPr>
          <w:rFonts w:ascii="Times New Roman" w:hAnsi="Times New Roman" w:cs="Times New Roman"/>
          <w:b/>
          <w:sz w:val="24"/>
          <w:szCs w:val="24"/>
        </w:rPr>
        <w:t>: 81,51 m,</w:t>
      </w:r>
      <w:r w:rsidR="00301426">
        <w:rPr>
          <w:rFonts w:ascii="Times New Roman" w:hAnsi="Times New Roman" w:cs="Times New Roman"/>
          <w:b/>
          <w:sz w:val="24"/>
          <w:szCs w:val="24"/>
        </w:rPr>
        <w:br/>
      </w:r>
      <w:r w:rsidR="00301426" w:rsidRPr="00301426">
        <w:rPr>
          <w:rFonts w:ascii="Times New Roman" w:hAnsi="Times New Roman"/>
          <w:sz w:val="24"/>
          <w:szCs w:val="24"/>
        </w:rPr>
        <w:t>(lokalizację kąpielis</w:t>
      </w:r>
      <w:r w:rsidR="00301426">
        <w:rPr>
          <w:rFonts w:ascii="Times New Roman" w:hAnsi="Times New Roman"/>
          <w:sz w:val="24"/>
          <w:szCs w:val="24"/>
        </w:rPr>
        <w:t>ka określa załącznik mapowy nr 4</w:t>
      </w:r>
      <w:r w:rsidR="00301426" w:rsidRPr="00301426">
        <w:rPr>
          <w:rFonts w:ascii="Times New Roman" w:hAnsi="Times New Roman"/>
          <w:sz w:val="24"/>
          <w:szCs w:val="24"/>
        </w:rPr>
        <w:t>)</w:t>
      </w:r>
      <w:r w:rsidR="00AD48E6" w:rsidRPr="005026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8A5F9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1) Na lądzie: N 54.21507705; E 15.74637618, N 54.21477945; E 15.74525274, </w:t>
      </w:r>
    </w:p>
    <w:p w14:paraId="1833FBE7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2) Na linii brzegowej: N 54.21547501; E 15.7461167, N 54.21521899; E 15.74496475, </w:t>
      </w:r>
    </w:p>
    <w:p w14:paraId="1D539A79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3) Na wodzie: N 54.21592226; E 15.74582507, N 54.21567277; E 15.74466744. </w:t>
      </w:r>
    </w:p>
    <w:p w14:paraId="2B59C75C" w14:textId="77777777" w:rsidR="00301426" w:rsidRPr="00301426" w:rsidRDefault="00AD48E6" w:rsidP="003014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262D">
        <w:rPr>
          <w:rFonts w:ascii="Times New Roman" w:hAnsi="Times New Roman" w:cs="Times New Roman"/>
          <w:b/>
          <w:sz w:val="24"/>
          <w:szCs w:val="24"/>
        </w:rPr>
        <w:t xml:space="preserve">5.   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Kąpielisko </w:t>
      </w:r>
      <w:r w:rsidRPr="0050262D">
        <w:rPr>
          <w:rFonts w:ascii="Times New Roman" w:hAnsi="Times New Roman" w:cs="Times New Roman"/>
          <w:b/>
          <w:sz w:val="24"/>
          <w:szCs w:val="24"/>
        </w:rPr>
        <w:t>Ustronie Morskie "CENTRALNA"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 o długości</w:t>
      </w:r>
      <w:r w:rsidRPr="0050262D">
        <w:rPr>
          <w:rFonts w:ascii="Times New Roman" w:hAnsi="Times New Roman" w:cs="Times New Roman"/>
          <w:b/>
          <w:sz w:val="24"/>
          <w:szCs w:val="24"/>
        </w:rPr>
        <w:t xml:space="preserve">: 78,88 m,  </w:t>
      </w:r>
      <w:r w:rsidR="00301426">
        <w:rPr>
          <w:rFonts w:ascii="Times New Roman" w:hAnsi="Times New Roman" w:cs="Times New Roman"/>
          <w:b/>
          <w:sz w:val="24"/>
          <w:szCs w:val="24"/>
        </w:rPr>
        <w:br/>
      </w:r>
      <w:r w:rsidR="00301426" w:rsidRPr="00301426">
        <w:rPr>
          <w:rFonts w:ascii="Times New Roman" w:hAnsi="Times New Roman"/>
          <w:sz w:val="24"/>
          <w:szCs w:val="24"/>
        </w:rPr>
        <w:t>(lokalizację kąpielis</w:t>
      </w:r>
      <w:r w:rsidR="00301426">
        <w:rPr>
          <w:rFonts w:ascii="Times New Roman" w:hAnsi="Times New Roman"/>
          <w:sz w:val="24"/>
          <w:szCs w:val="24"/>
        </w:rPr>
        <w:t>ka określa załącznik mapowy nr 5</w:t>
      </w:r>
      <w:r w:rsidR="00301426" w:rsidRPr="00301426">
        <w:rPr>
          <w:rFonts w:ascii="Times New Roman" w:hAnsi="Times New Roman"/>
          <w:sz w:val="24"/>
          <w:szCs w:val="24"/>
        </w:rPr>
        <w:t>)</w:t>
      </w:r>
    </w:p>
    <w:p w14:paraId="2E41DF20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502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97F">
        <w:rPr>
          <w:rFonts w:ascii="Times New Roman" w:hAnsi="Times New Roman" w:cs="Times New Roman"/>
          <w:sz w:val="24"/>
          <w:szCs w:val="24"/>
        </w:rPr>
        <w:t xml:space="preserve">1) Na lądzie: N 54.21643246; E 15.75292544, N 54.21621036; E 15.75177701, </w:t>
      </w:r>
    </w:p>
    <w:p w14:paraId="3019AC23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2) Na linii brzegowej: N 54.21676313; E 15.75271941, N 54.21657594; E 15.75155483, </w:t>
      </w:r>
    </w:p>
    <w:p w14:paraId="63ED8890" w14:textId="77777777" w:rsidR="00AD48E6" w:rsidRPr="008F297F" w:rsidRDefault="00AD48E6" w:rsidP="0050262D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3) Na wodzie: N 54.21727926; E 15.75239783, N 54.21706394; E 15.75125826. </w:t>
      </w:r>
    </w:p>
    <w:p w14:paraId="2A9CF1F4" w14:textId="77777777" w:rsidR="00301426" w:rsidRPr="00301426" w:rsidRDefault="00AD48E6" w:rsidP="0030142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26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  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Kąpielisko </w:t>
      </w:r>
      <w:r w:rsidRPr="0050262D">
        <w:rPr>
          <w:rFonts w:ascii="Times New Roman" w:hAnsi="Times New Roman" w:cs="Times New Roman"/>
          <w:b/>
          <w:sz w:val="24"/>
          <w:szCs w:val="24"/>
        </w:rPr>
        <w:t>Ustronie Morskie "MUSZLA"</w:t>
      </w:r>
      <w:r w:rsidR="002D58EC" w:rsidRPr="0050262D">
        <w:rPr>
          <w:rFonts w:ascii="Times New Roman" w:hAnsi="Times New Roman" w:cs="Times New Roman"/>
          <w:b/>
          <w:sz w:val="24"/>
          <w:szCs w:val="24"/>
        </w:rPr>
        <w:t xml:space="preserve"> o długości</w:t>
      </w:r>
      <w:r w:rsidRPr="0050262D">
        <w:rPr>
          <w:rFonts w:ascii="Times New Roman" w:hAnsi="Times New Roman" w:cs="Times New Roman"/>
          <w:b/>
          <w:sz w:val="24"/>
          <w:szCs w:val="24"/>
        </w:rPr>
        <w:t>:</w:t>
      </w:r>
      <w:r w:rsidR="00502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62D">
        <w:rPr>
          <w:rFonts w:ascii="Times New Roman" w:hAnsi="Times New Roman" w:cs="Times New Roman"/>
          <w:b/>
          <w:sz w:val="24"/>
          <w:szCs w:val="24"/>
        </w:rPr>
        <w:t>80,89 m,</w:t>
      </w:r>
      <w:r w:rsidR="00301426">
        <w:rPr>
          <w:rFonts w:ascii="Times New Roman" w:hAnsi="Times New Roman" w:cs="Times New Roman"/>
          <w:b/>
          <w:sz w:val="24"/>
          <w:szCs w:val="24"/>
        </w:rPr>
        <w:br/>
      </w:r>
      <w:r w:rsidR="00301426" w:rsidRPr="00301426">
        <w:rPr>
          <w:rFonts w:ascii="Times New Roman" w:hAnsi="Times New Roman"/>
          <w:sz w:val="24"/>
          <w:szCs w:val="24"/>
        </w:rPr>
        <w:t xml:space="preserve">(lokalizację kąpieliska określa załącznik mapowy nr </w:t>
      </w:r>
      <w:r w:rsidR="00301426">
        <w:rPr>
          <w:rFonts w:ascii="Times New Roman" w:hAnsi="Times New Roman"/>
          <w:sz w:val="24"/>
          <w:szCs w:val="24"/>
        </w:rPr>
        <w:t>6</w:t>
      </w:r>
      <w:r w:rsidR="00301426" w:rsidRPr="00301426">
        <w:rPr>
          <w:rFonts w:ascii="Times New Roman" w:hAnsi="Times New Roman"/>
          <w:sz w:val="24"/>
          <w:szCs w:val="24"/>
        </w:rPr>
        <w:t>)</w:t>
      </w:r>
    </w:p>
    <w:p w14:paraId="61FAD7DC" w14:textId="77777777" w:rsidR="00AD48E6" w:rsidRPr="008F297F" w:rsidRDefault="00AD48E6" w:rsidP="005026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1) Na lądzie: N 54.22041602; E 15.76884585, N 54.22011331; E 15.7677512, </w:t>
      </w:r>
    </w:p>
    <w:p w14:paraId="6F37F1EE" w14:textId="77777777" w:rsidR="00AD48E6" w:rsidRPr="008F297F" w:rsidRDefault="00AD48E6" w:rsidP="005026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 xml:space="preserve">2) Na linii brzegowej: N 54.2208497; E 15.76853579, N 54.22056783; E 15.76742988, </w:t>
      </w:r>
    </w:p>
    <w:p w14:paraId="50491D96" w14:textId="77777777" w:rsidR="00AD48E6" w:rsidRPr="008F297F" w:rsidRDefault="00AD48E6" w:rsidP="005026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97F">
        <w:rPr>
          <w:rFonts w:ascii="Times New Roman" w:hAnsi="Times New Roman" w:cs="Times New Roman"/>
          <w:sz w:val="24"/>
          <w:szCs w:val="24"/>
        </w:rPr>
        <w:t>3) Na wodzie: N 54.22124792; E 15.76825108, N 54.22093829; E 15.76716797.</w:t>
      </w:r>
    </w:p>
    <w:p w14:paraId="2000F383" w14:textId="77777777" w:rsidR="0078545F" w:rsidRPr="00456CB6" w:rsidRDefault="000F2039" w:rsidP="00456CB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262D">
        <w:rPr>
          <w:rFonts w:ascii="Times New Roman" w:hAnsi="Times New Roman" w:cs="Times New Roman"/>
          <w:b/>
          <w:sz w:val="24"/>
          <w:szCs w:val="24"/>
        </w:rPr>
        <w:t>§ 2.</w:t>
      </w:r>
      <w:r w:rsidR="0078545F" w:rsidRPr="008F297F">
        <w:rPr>
          <w:rFonts w:ascii="Times New Roman" w:hAnsi="Times New Roman" w:cs="Times New Roman"/>
          <w:sz w:val="24"/>
          <w:szCs w:val="24"/>
        </w:rPr>
        <w:t>Określa się sezon kąpielowy na terenie kąpielisk w terminie od</w:t>
      </w:r>
      <w:r w:rsidR="002D58EC" w:rsidRPr="008F297F">
        <w:rPr>
          <w:rFonts w:ascii="Times New Roman" w:hAnsi="Times New Roman" w:cs="Times New Roman"/>
          <w:sz w:val="24"/>
          <w:szCs w:val="24"/>
        </w:rPr>
        <w:t xml:space="preserve"> 01.07.20</w:t>
      </w:r>
      <w:r w:rsidR="00517DB7">
        <w:rPr>
          <w:rFonts w:ascii="Times New Roman" w:hAnsi="Times New Roman" w:cs="Times New Roman"/>
          <w:sz w:val="24"/>
          <w:szCs w:val="24"/>
        </w:rPr>
        <w:t>2</w:t>
      </w:r>
      <w:r w:rsidR="00844223">
        <w:rPr>
          <w:rFonts w:ascii="Times New Roman" w:hAnsi="Times New Roman" w:cs="Times New Roman"/>
          <w:sz w:val="24"/>
          <w:szCs w:val="24"/>
        </w:rPr>
        <w:t>1</w:t>
      </w:r>
      <w:r w:rsidR="002D58EC" w:rsidRPr="008F297F">
        <w:rPr>
          <w:rFonts w:ascii="Times New Roman" w:hAnsi="Times New Roman" w:cs="Times New Roman"/>
          <w:sz w:val="24"/>
          <w:szCs w:val="24"/>
        </w:rPr>
        <w:t xml:space="preserve"> r. do 31.08.20</w:t>
      </w:r>
      <w:r w:rsidR="00517DB7">
        <w:rPr>
          <w:rFonts w:ascii="Times New Roman" w:hAnsi="Times New Roman" w:cs="Times New Roman"/>
          <w:sz w:val="24"/>
          <w:szCs w:val="24"/>
        </w:rPr>
        <w:t>2</w:t>
      </w:r>
      <w:r w:rsidR="00844223">
        <w:rPr>
          <w:rFonts w:ascii="Times New Roman" w:hAnsi="Times New Roman" w:cs="Times New Roman"/>
          <w:sz w:val="24"/>
          <w:szCs w:val="24"/>
        </w:rPr>
        <w:t>1</w:t>
      </w:r>
      <w:r w:rsidR="0078545F" w:rsidRPr="008F297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F8AB145" w14:textId="77777777" w:rsidR="0078545F" w:rsidRPr="00456CB6" w:rsidRDefault="000F2039" w:rsidP="0050262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78545F" w:rsidRPr="0050262D">
        <w:rPr>
          <w:rFonts w:ascii="Times New Roman" w:hAnsi="Times New Roman" w:cs="Times New Roman"/>
          <w:b/>
          <w:sz w:val="24"/>
          <w:szCs w:val="24"/>
        </w:rPr>
        <w:t>.</w:t>
      </w:r>
      <w:r w:rsidR="0078545F" w:rsidRPr="008F297F">
        <w:rPr>
          <w:rFonts w:ascii="Times New Roman" w:hAnsi="Times New Roman" w:cs="Times New Roman"/>
          <w:sz w:val="24"/>
          <w:szCs w:val="24"/>
        </w:rPr>
        <w:t>Wykonanie uchwały powierza się Wójtowi Gminy Ustronie Morskie.</w:t>
      </w:r>
    </w:p>
    <w:p w14:paraId="66BF853F" w14:textId="77777777" w:rsidR="0078545F" w:rsidRPr="00456CB6" w:rsidRDefault="000F2039" w:rsidP="00456CB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78545F" w:rsidRPr="0050262D">
        <w:rPr>
          <w:rFonts w:ascii="Times New Roman" w:hAnsi="Times New Roman" w:cs="Times New Roman"/>
          <w:b/>
          <w:sz w:val="24"/>
          <w:szCs w:val="24"/>
        </w:rPr>
        <w:t>.</w:t>
      </w:r>
      <w:r w:rsidR="0078545F" w:rsidRPr="008F297F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Zachodniopomorskiego. </w:t>
      </w:r>
    </w:p>
    <w:p w14:paraId="5C67B247" w14:textId="77777777" w:rsidR="0078545F" w:rsidRPr="008F297F" w:rsidRDefault="0078545F" w:rsidP="002D58EC">
      <w:pPr>
        <w:rPr>
          <w:rFonts w:ascii="Times New Roman" w:hAnsi="Times New Roman" w:cs="Times New Roman"/>
          <w:sz w:val="24"/>
          <w:szCs w:val="24"/>
        </w:rPr>
      </w:pPr>
    </w:p>
    <w:p w14:paraId="112F3951" w14:textId="77777777" w:rsidR="0078545F" w:rsidRDefault="0078545F" w:rsidP="002D58EC">
      <w:pPr>
        <w:rPr>
          <w:rFonts w:ascii="Times New Roman" w:hAnsi="Times New Roman" w:cs="Times New Roman"/>
          <w:sz w:val="24"/>
          <w:szCs w:val="24"/>
        </w:rPr>
      </w:pPr>
    </w:p>
    <w:p w14:paraId="5BB6A500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08E4E345" w14:textId="77777777" w:rsidR="00456CB6" w:rsidRPr="00456CB6" w:rsidRDefault="00456CB6" w:rsidP="00456CB6">
      <w:pPr>
        <w:keepLines/>
        <w:spacing w:before="120" w:after="120"/>
        <w:ind w:firstLine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6CB6">
        <w:rPr>
          <w:rFonts w:ascii="Times New Roman" w:hAnsi="Times New Roman" w:cs="Times New Roman"/>
          <w:sz w:val="24"/>
        </w:rPr>
        <w:t xml:space="preserve">Przewodniczący Rady Gminy </w:t>
      </w:r>
    </w:p>
    <w:p w14:paraId="4FEF819E" w14:textId="11826014" w:rsidR="00456CB6" w:rsidRPr="00456CB6" w:rsidRDefault="00456CB6" w:rsidP="00456CB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56CB6">
        <w:rPr>
          <w:rFonts w:ascii="Times New Roman" w:hAnsi="Times New Roman" w:cs="Times New Roman"/>
          <w:sz w:val="24"/>
        </w:rPr>
        <w:tab/>
      </w:r>
      <w:r w:rsidRPr="00456CB6">
        <w:rPr>
          <w:rFonts w:ascii="Times New Roman" w:hAnsi="Times New Roman" w:cs="Times New Roman"/>
          <w:sz w:val="24"/>
        </w:rPr>
        <w:tab/>
      </w:r>
      <w:r w:rsidRPr="00456CB6">
        <w:rPr>
          <w:rFonts w:ascii="Times New Roman" w:hAnsi="Times New Roman" w:cs="Times New Roman"/>
          <w:sz w:val="24"/>
        </w:rPr>
        <w:tab/>
      </w:r>
      <w:r w:rsidRPr="00456CB6">
        <w:rPr>
          <w:rFonts w:ascii="Times New Roman" w:hAnsi="Times New Roman" w:cs="Times New Roman"/>
          <w:sz w:val="24"/>
        </w:rPr>
        <w:tab/>
      </w:r>
      <w:r w:rsidRPr="00456CB6">
        <w:rPr>
          <w:rFonts w:ascii="Times New Roman" w:hAnsi="Times New Roman" w:cs="Times New Roman"/>
          <w:sz w:val="24"/>
        </w:rPr>
        <w:tab/>
        <w:t xml:space="preserve">   Krzysztof </w:t>
      </w:r>
      <w:proofErr w:type="spellStart"/>
      <w:r w:rsidRPr="00456CB6">
        <w:rPr>
          <w:rFonts w:ascii="Times New Roman" w:hAnsi="Times New Roman" w:cs="Times New Roman"/>
          <w:sz w:val="24"/>
        </w:rPr>
        <w:t>Grzywnowicz</w:t>
      </w:r>
      <w:proofErr w:type="spellEnd"/>
    </w:p>
    <w:p w14:paraId="324C630A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37804BE7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4FECAB84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457CD58C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61193998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1FC35EFA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251F5FBC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3FA86AA4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3B0FEA06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6C91B6DA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2D20BEC2" w14:textId="77777777" w:rsidR="00301426" w:rsidRDefault="00301426" w:rsidP="002D58EC">
      <w:pPr>
        <w:rPr>
          <w:rFonts w:ascii="Times New Roman" w:hAnsi="Times New Roman" w:cs="Times New Roman"/>
          <w:sz w:val="24"/>
          <w:szCs w:val="24"/>
        </w:rPr>
      </w:pPr>
    </w:p>
    <w:p w14:paraId="5C42F22A" w14:textId="77777777" w:rsidR="00456CB6" w:rsidRDefault="00456CB6" w:rsidP="002D58EC">
      <w:pPr>
        <w:rPr>
          <w:rFonts w:ascii="Times New Roman" w:hAnsi="Times New Roman" w:cs="Times New Roman"/>
          <w:sz w:val="24"/>
          <w:szCs w:val="24"/>
        </w:rPr>
      </w:pPr>
    </w:p>
    <w:p w14:paraId="0F511F5C" w14:textId="77777777" w:rsidR="00456CB6" w:rsidRDefault="00456CB6" w:rsidP="002D58EC">
      <w:pPr>
        <w:rPr>
          <w:rFonts w:ascii="Times New Roman" w:hAnsi="Times New Roman" w:cs="Times New Roman"/>
          <w:sz w:val="24"/>
          <w:szCs w:val="24"/>
        </w:rPr>
      </w:pPr>
    </w:p>
    <w:p w14:paraId="362CC7B1" w14:textId="77777777" w:rsidR="00675E3E" w:rsidRPr="00A529B8" w:rsidRDefault="00675E3E" w:rsidP="00456CB6">
      <w:pPr>
        <w:pStyle w:val="Akapitzlist"/>
        <w:ind w:left="2832" w:firstLine="708"/>
        <w:rPr>
          <w:rFonts w:ascii="Times New Roman" w:hAnsi="Times New Roman"/>
          <w:sz w:val="24"/>
          <w:szCs w:val="24"/>
        </w:rPr>
      </w:pPr>
    </w:p>
    <w:p w14:paraId="6EF59EC6" w14:textId="77777777" w:rsidR="00C2355F" w:rsidRPr="00A529B8" w:rsidRDefault="00C2355F" w:rsidP="00456CB6">
      <w:pPr>
        <w:pStyle w:val="Akapitzlist"/>
        <w:ind w:left="2832" w:firstLine="708"/>
        <w:rPr>
          <w:rFonts w:ascii="Times New Roman" w:hAnsi="Times New Roman"/>
          <w:sz w:val="24"/>
          <w:szCs w:val="24"/>
        </w:rPr>
      </w:pPr>
    </w:p>
    <w:p w14:paraId="5FD90B16" w14:textId="77777777" w:rsidR="00C2355F" w:rsidRPr="00A529B8" w:rsidRDefault="00C2355F" w:rsidP="00456CB6">
      <w:pPr>
        <w:pStyle w:val="Akapitzlist"/>
        <w:ind w:left="2832" w:firstLine="708"/>
        <w:rPr>
          <w:rFonts w:ascii="Times New Roman" w:hAnsi="Times New Roman"/>
          <w:sz w:val="24"/>
          <w:szCs w:val="24"/>
        </w:rPr>
      </w:pPr>
    </w:p>
    <w:p w14:paraId="248B4042" w14:textId="77777777" w:rsidR="00C2355F" w:rsidRPr="00A529B8" w:rsidRDefault="00C2355F" w:rsidP="00456CB6">
      <w:pPr>
        <w:pStyle w:val="Akapitzlist"/>
        <w:ind w:left="2832" w:firstLine="708"/>
        <w:rPr>
          <w:rFonts w:ascii="Times New Roman" w:hAnsi="Times New Roman"/>
          <w:sz w:val="24"/>
          <w:szCs w:val="24"/>
        </w:rPr>
      </w:pPr>
    </w:p>
    <w:p w14:paraId="0D2CE1B9" w14:textId="77777777" w:rsidR="00C2355F" w:rsidRPr="00A529B8" w:rsidRDefault="00C2355F" w:rsidP="00456CB6">
      <w:pPr>
        <w:pStyle w:val="Akapitzlist"/>
        <w:ind w:left="2832" w:firstLine="708"/>
        <w:rPr>
          <w:rFonts w:ascii="Times New Roman" w:hAnsi="Times New Roman"/>
          <w:sz w:val="24"/>
          <w:szCs w:val="24"/>
        </w:rPr>
      </w:pPr>
    </w:p>
    <w:p w14:paraId="0DDC1D19" w14:textId="77777777" w:rsidR="002D58EC" w:rsidRPr="00456CB6" w:rsidRDefault="002D58EC" w:rsidP="00456CB6">
      <w:pPr>
        <w:pStyle w:val="Akapitzlist"/>
        <w:ind w:left="2832" w:firstLine="708"/>
        <w:rPr>
          <w:rFonts w:ascii="Times New Roman" w:hAnsi="Times New Roman"/>
          <w:sz w:val="16"/>
          <w:szCs w:val="16"/>
          <w:lang w:val="de-DE"/>
        </w:rPr>
      </w:pPr>
      <w:r w:rsidRPr="000837CC">
        <w:rPr>
          <w:rFonts w:ascii="Times New Roman" w:hAnsi="Times New Roman"/>
          <w:sz w:val="24"/>
          <w:szCs w:val="24"/>
        </w:rPr>
        <w:lastRenderedPageBreak/>
        <w:t>Uzasadnienie:</w:t>
      </w:r>
    </w:p>
    <w:p w14:paraId="505505F9" w14:textId="77777777" w:rsidR="000837CC" w:rsidRPr="000837CC" w:rsidRDefault="00625970" w:rsidP="000837CC">
      <w:pPr>
        <w:jc w:val="both"/>
        <w:rPr>
          <w:rFonts w:ascii="Times New Roman" w:hAnsi="Times New Roman" w:cs="Times New Roman"/>
          <w:sz w:val="24"/>
          <w:szCs w:val="24"/>
        </w:rPr>
      </w:pPr>
      <w:r w:rsidRPr="000837CC">
        <w:rPr>
          <w:rFonts w:ascii="Times New Roman" w:hAnsi="Times New Roman" w:cs="Times New Roman"/>
          <w:sz w:val="24"/>
          <w:szCs w:val="24"/>
        </w:rPr>
        <w:tab/>
      </w:r>
      <w:r w:rsidR="008B3D27" w:rsidRPr="000837CC">
        <w:rPr>
          <w:rFonts w:ascii="Times New Roman" w:hAnsi="Times New Roman" w:cs="Times New Roman"/>
          <w:sz w:val="24"/>
          <w:szCs w:val="24"/>
        </w:rPr>
        <w:t>Zgodnie z art. 37 ust.1 i 2 ustawy</w:t>
      </w:r>
      <w:r w:rsidR="001C433C" w:rsidRPr="000837CC">
        <w:rPr>
          <w:rFonts w:ascii="Times New Roman" w:hAnsi="Times New Roman" w:cs="Times New Roman"/>
          <w:sz w:val="24"/>
          <w:szCs w:val="24"/>
        </w:rPr>
        <w:t xml:space="preserve"> z dnia 20 lipca 2017 r. Prawo w</w:t>
      </w:r>
      <w:r w:rsidR="008B3D27" w:rsidRPr="000837CC">
        <w:rPr>
          <w:rFonts w:ascii="Times New Roman" w:hAnsi="Times New Roman" w:cs="Times New Roman"/>
          <w:sz w:val="24"/>
          <w:szCs w:val="24"/>
        </w:rPr>
        <w:t xml:space="preserve">odne </w:t>
      </w:r>
      <w:proofErr w:type="gramStart"/>
      <w:r w:rsidR="008B3D27" w:rsidRPr="000837C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8B3D27" w:rsidRPr="000837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B3D27" w:rsidRPr="000837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3D27" w:rsidRPr="000837CC">
        <w:rPr>
          <w:rFonts w:ascii="Times New Roman" w:hAnsi="Times New Roman" w:cs="Times New Roman"/>
          <w:sz w:val="24"/>
          <w:szCs w:val="24"/>
        </w:rPr>
        <w:t xml:space="preserve"> Dz. U. </w:t>
      </w:r>
      <w:r w:rsidR="001C433C" w:rsidRPr="000837CC">
        <w:rPr>
          <w:rFonts w:ascii="Times New Roman" w:hAnsi="Times New Roman" w:cs="Times New Roman"/>
          <w:sz w:val="24"/>
          <w:szCs w:val="24"/>
        </w:rPr>
        <w:br/>
      </w:r>
      <w:r w:rsidR="008B3D27" w:rsidRPr="000837CC">
        <w:rPr>
          <w:rFonts w:ascii="Times New Roman" w:hAnsi="Times New Roman" w:cs="Times New Roman"/>
          <w:sz w:val="24"/>
          <w:szCs w:val="24"/>
        </w:rPr>
        <w:t>z 20</w:t>
      </w:r>
      <w:r w:rsidR="00C2355F">
        <w:rPr>
          <w:rFonts w:ascii="Times New Roman" w:hAnsi="Times New Roman" w:cs="Times New Roman"/>
          <w:sz w:val="24"/>
          <w:szCs w:val="24"/>
        </w:rPr>
        <w:t>20 r., poz. 231</w:t>
      </w:r>
      <w:r w:rsidR="008B3D27" w:rsidRPr="000837C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B3D27" w:rsidRPr="000837CC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8B3D27" w:rsidRPr="000837CC">
        <w:rPr>
          <w:rFonts w:ascii="Times New Roman" w:hAnsi="Times New Roman" w:cs="Times New Roman"/>
          <w:sz w:val="24"/>
          <w:szCs w:val="24"/>
        </w:rPr>
        <w:t xml:space="preserve">. zm.) rada gminy określa w drodze uchwały będącej aktem prawa miejscowego, corocznie do dnia 20 maja sezon </w:t>
      </w:r>
      <w:proofErr w:type="gramStart"/>
      <w:r w:rsidR="008B3D27" w:rsidRPr="000837CC">
        <w:rPr>
          <w:rFonts w:ascii="Times New Roman" w:hAnsi="Times New Roman" w:cs="Times New Roman"/>
          <w:sz w:val="24"/>
          <w:szCs w:val="24"/>
        </w:rPr>
        <w:t>kąpielowy,</w:t>
      </w:r>
      <w:proofErr w:type="gramEnd"/>
      <w:r w:rsidR="008B3D27" w:rsidRPr="000837CC">
        <w:rPr>
          <w:rFonts w:ascii="Times New Roman" w:hAnsi="Times New Roman" w:cs="Times New Roman"/>
          <w:sz w:val="24"/>
          <w:szCs w:val="24"/>
        </w:rPr>
        <w:t xml:space="preserve"> oraz wyka</w:t>
      </w:r>
      <w:r w:rsidR="00B608C7" w:rsidRPr="000837CC">
        <w:rPr>
          <w:rFonts w:ascii="Times New Roman" w:hAnsi="Times New Roman" w:cs="Times New Roman"/>
          <w:sz w:val="24"/>
          <w:szCs w:val="24"/>
        </w:rPr>
        <w:t xml:space="preserve">z kąpielisk na terenie </w:t>
      </w:r>
      <w:r w:rsidR="008B3D27" w:rsidRPr="000837CC">
        <w:rPr>
          <w:rFonts w:ascii="Times New Roman" w:hAnsi="Times New Roman" w:cs="Times New Roman"/>
          <w:sz w:val="24"/>
          <w:szCs w:val="24"/>
        </w:rPr>
        <w:t xml:space="preserve">przyległych do danej gminy. </w:t>
      </w:r>
      <w:r w:rsidR="00991D96" w:rsidRPr="000837CC">
        <w:rPr>
          <w:rFonts w:ascii="Times New Roman" w:hAnsi="Times New Roman" w:cs="Times New Roman"/>
          <w:sz w:val="24"/>
          <w:szCs w:val="24"/>
        </w:rPr>
        <w:t xml:space="preserve">Projekt uchwały przygotowuje </w:t>
      </w:r>
      <w:r w:rsidR="001D760C" w:rsidRPr="000837CC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991D96" w:rsidRPr="000837CC">
        <w:rPr>
          <w:rFonts w:ascii="Times New Roman" w:hAnsi="Times New Roman" w:cs="Times New Roman"/>
          <w:sz w:val="24"/>
          <w:szCs w:val="24"/>
        </w:rPr>
        <w:t xml:space="preserve">biorąc pod uwagę wnioski organizatorów tych kąpielisk, złożone do 31 grudnia w roku poprzedzającym </w:t>
      </w:r>
      <w:r w:rsidR="00F179DD" w:rsidRPr="000837CC">
        <w:rPr>
          <w:rFonts w:ascii="Times New Roman" w:hAnsi="Times New Roman" w:cs="Times New Roman"/>
          <w:sz w:val="24"/>
          <w:szCs w:val="24"/>
        </w:rPr>
        <w:t xml:space="preserve">sezon kąpielowy, w którym kąpielisko ma być otwarte. </w:t>
      </w:r>
      <w:r w:rsidR="000837CC" w:rsidRPr="000837CC">
        <w:rPr>
          <w:rFonts w:ascii="Times New Roman" w:hAnsi="Times New Roman" w:cs="Times New Roman"/>
          <w:sz w:val="24"/>
          <w:szCs w:val="24"/>
        </w:rPr>
        <w:t>W terminie do dnia 31 grudnia roku poprzedzającego sezon kąpielowy wpłynął jeden wniosek (data wpływu: 31.12.20</w:t>
      </w:r>
      <w:r w:rsidR="00A529B8">
        <w:rPr>
          <w:rFonts w:ascii="Times New Roman" w:hAnsi="Times New Roman" w:cs="Times New Roman"/>
          <w:sz w:val="24"/>
          <w:szCs w:val="24"/>
        </w:rPr>
        <w:t>20</w:t>
      </w:r>
      <w:r w:rsidR="000837CC" w:rsidRPr="000837CC">
        <w:rPr>
          <w:rFonts w:ascii="Times New Roman" w:hAnsi="Times New Roman" w:cs="Times New Roman"/>
          <w:sz w:val="24"/>
          <w:szCs w:val="24"/>
        </w:rPr>
        <w:t xml:space="preserve"> r.): Dyrektora Gminnego Ośrodka Sportu i Rekreacji w Ustroniu Morskim, który wystąpił o umieszczenie w wykazie 6 kąpielisk: </w:t>
      </w:r>
    </w:p>
    <w:p w14:paraId="68D2FCA5" w14:textId="77777777" w:rsidR="000837CC" w:rsidRPr="000837CC" w:rsidRDefault="000837CC" w:rsidP="000837CC">
      <w:pPr>
        <w:rPr>
          <w:rFonts w:ascii="Times New Roman" w:hAnsi="Times New Roman" w:cs="Times New Roman"/>
          <w:sz w:val="24"/>
          <w:szCs w:val="24"/>
        </w:rPr>
      </w:pPr>
      <w:r w:rsidRPr="000837CC">
        <w:rPr>
          <w:rFonts w:ascii="Times New Roman" w:hAnsi="Times New Roman" w:cs="Times New Roman"/>
          <w:sz w:val="24"/>
          <w:szCs w:val="24"/>
        </w:rPr>
        <w:t>1.   Kąpielisko Sianożęty "RADAR" o długości: 100,42 m</w:t>
      </w:r>
      <w:r w:rsidRPr="000837CC">
        <w:rPr>
          <w:rFonts w:ascii="Times New Roman" w:hAnsi="Times New Roman" w:cs="Times New Roman"/>
          <w:sz w:val="24"/>
          <w:szCs w:val="24"/>
        </w:rPr>
        <w:br/>
        <w:t xml:space="preserve">2.   Kąpielisko Sianożęty "NEPTUN" o </w:t>
      </w:r>
      <w:proofErr w:type="gramStart"/>
      <w:r w:rsidRPr="000837CC">
        <w:rPr>
          <w:rFonts w:ascii="Times New Roman" w:hAnsi="Times New Roman" w:cs="Times New Roman"/>
          <w:sz w:val="24"/>
          <w:szCs w:val="24"/>
        </w:rPr>
        <w:t>długości:  100</w:t>
      </w:r>
      <w:proofErr w:type="gramEnd"/>
      <w:r w:rsidRPr="000837CC">
        <w:rPr>
          <w:rFonts w:ascii="Times New Roman" w:hAnsi="Times New Roman" w:cs="Times New Roman"/>
          <w:sz w:val="24"/>
          <w:szCs w:val="24"/>
        </w:rPr>
        <w:t>,27 m,</w:t>
      </w:r>
      <w:r w:rsidRPr="000837CC">
        <w:rPr>
          <w:rFonts w:ascii="Times New Roman" w:hAnsi="Times New Roman" w:cs="Times New Roman"/>
          <w:sz w:val="24"/>
          <w:szCs w:val="24"/>
        </w:rPr>
        <w:br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7CC">
        <w:rPr>
          <w:rFonts w:ascii="Times New Roman" w:hAnsi="Times New Roman" w:cs="Times New Roman"/>
          <w:sz w:val="24"/>
          <w:szCs w:val="24"/>
        </w:rPr>
        <w:t>Kąpielisko Ustronie Morskie "NADBRZEŻNA" o długości: 100,00 m,</w:t>
      </w:r>
      <w:r w:rsidRPr="000837CC">
        <w:rPr>
          <w:rFonts w:ascii="Times New Roman" w:hAnsi="Times New Roman" w:cs="Times New Roman"/>
          <w:sz w:val="24"/>
          <w:szCs w:val="24"/>
        </w:rPr>
        <w:br/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7CC">
        <w:rPr>
          <w:rFonts w:ascii="Times New Roman" w:hAnsi="Times New Roman" w:cs="Times New Roman"/>
          <w:sz w:val="24"/>
          <w:szCs w:val="24"/>
        </w:rPr>
        <w:t xml:space="preserve"> Kąpielisko Ustronie Morskie "FREGATA" o długości:  81,51 m,</w:t>
      </w:r>
      <w:r w:rsidRPr="000837CC">
        <w:rPr>
          <w:rFonts w:ascii="Times New Roman" w:hAnsi="Times New Roman" w:cs="Times New Roman"/>
          <w:sz w:val="24"/>
          <w:szCs w:val="24"/>
        </w:rPr>
        <w:br/>
        <w:t xml:space="preserve">5.   Kąpielisko Ustronie Morskie "CENTRALNA" o długości: 78,88 m,  </w:t>
      </w:r>
      <w:r w:rsidRPr="000837CC">
        <w:rPr>
          <w:rFonts w:ascii="Times New Roman" w:hAnsi="Times New Roman" w:cs="Times New Roman"/>
          <w:sz w:val="24"/>
          <w:szCs w:val="24"/>
        </w:rPr>
        <w:br/>
        <w:t>6.   Kąpielisko Ustronie Morskie "MUSZLA" o długości: 80,89 m,</w:t>
      </w:r>
    </w:p>
    <w:p w14:paraId="013321F5" w14:textId="77777777" w:rsidR="000837CC" w:rsidRPr="000837CC" w:rsidRDefault="000837CC" w:rsidP="000837CC">
      <w:pPr>
        <w:jc w:val="both"/>
        <w:rPr>
          <w:rFonts w:ascii="Times New Roman" w:hAnsi="Times New Roman" w:cs="Times New Roman"/>
          <w:sz w:val="24"/>
          <w:szCs w:val="24"/>
        </w:rPr>
      </w:pPr>
      <w:r w:rsidRPr="000837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0837CC">
        <w:rPr>
          <w:rFonts w:ascii="Times New Roman" w:hAnsi="Times New Roman" w:cs="Times New Roman"/>
          <w:sz w:val="24"/>
          <w:szCs w:val="24"/>
        </w:rPr>
        <w:t xml:space="preserve">Biorąc powyższe pod uwagę, Wójt Gminy Ustronie Morskie przygotował projekt uchwały w sprawie </w:t>
      </w:r>
      <w:proofErr w:type="gramStart"/>
      <w:r w:rsidRPr="000837CC">
        <w:rPr>
          <w:rFonts w:ascii="Times New Roman" w:hAnsi="Times New Roman" w:cs="Times New Roman"/>
          <w:sz w:val="24"/>
          <w:szCs w:val="24"/>
        </w:rPr>
        <w:t>wykazu  kąpielisk</w:t>
      </w:r>
      <w:proofErr w:type="gramEnd"/>
      <w:r w:rsidRPr="000837CC">
        <w:rPr>
          <w:rFonts w:ascii="Times New Roman" w:hAnsi="Times New Roman" w:cs="Times New Roman"/>
          <w:sz w:val="24"/>
          <w:szCs w:val="24"/>
        </w:rPr>
        <w:t xml:space="preserve"> </w:t>
      </w:r>
      <w:r w:rsidR="00EE73E5">
        <w:rPr>
          <w:rFonts w:ascii="Times New Roman" w:hAnsi="Times New Roman" w:cs="Times New Roman"/>
          <w:sz w:val="24"/>
          <w:szCs w:val="24"/>
        </w:rPr>
        <w:t xml:space="preserve">oraz sezonu kąpielowego </w:t>
      </w:r>
      <w:r w:rsidRPr="000837CC">
        <w:rPr>
          <w:rFonts w:ascii="Times New Roman" w:hAnsi="Times New Roman" w:cs="Times New Roman"/>
          <w:sz w:val="24"/>
          <w:szCs w:val="24"/>
        </w:rPr>
        <w:t>na rok 20</w:t>
      </w:r>
      <w:r w:rsidR="00517DB7">
        <w:rPr>
          <w:rFonts w:ascii="Times New Roman" w:hAnsi="Times New Roman" w:cs="Times New Roman"/>
          <w:sz w:val="24"/>
          <w:szCs w:val="24"/>
        </w:rPr>
        <w:t>20</w:t>
      </w:r>
      <w:r w:rsidRPr="000837CC">
        <w:rPr>
          <w:rFonts w:ascii="Times New Roman" w:hAnsi="Times New Roman" w:cs="Times New Roman"/>
          <w:sz w:val="24"/>
          <w:szCs w:val="24"/>
        </w:rPr>
        <w:t xml:space="preserve"> na terenie gminy Ustronie Morskie. Przedmiotowy projekt </w:t>
      </w:r>
      <w:proofErr w:type="gramStart"/>
      <w:r w:rsidR="00047FBE">
        <w:rPr>
          <w:rFonts w:ascii="Times New Roman" w:hAnsi="Times New Roman" w:cs="Times New Roman"/>
          <w:sz w:val="24"/>
          <w:szCs w:val="24"/>
        </w:rPr>
        <w:t>podano  do</w:t>
      </w:r>
      <w:proofErr w:type="gramEnd"/>
      <w:r w:rsidR="00047FBE">
        <w:rPr>
          <w:rFonts w:ascii="Times New Roman" w:hAnsi="Times New Roman" w:cs="Times New Roman"/>
          <w:sz w:val="24"/>
          <w:szCs w:val="24"/>
        </w:rPr>
        <w:t xml:space="preserve"> publicznej wiadomości </w:t>
      </w:r>
      <w:r w:rsidRPr="000837CC">
        <w:rPr>
          <w:rFonts w:ascii="Times New Roman" w:hAnsi="Times New Roman" w:cs="Times New Roman"/>
          <w:sz w:val="24"/>
          <w:szCs w:val="24"/>
        </w:rPr>
        <w:t xml:space="preserve">  w okresie od </w:t>
      </w:r>
      <w:r w:rsidR="00EE73E5">
        <w:rPr>
          <w:rFonts w:ascii="Times New Roman" w:hAnsi="Times New Roman" w:cs="Times New Roman"/>
          <w:sz w:val="24"/>
          <w:szCs w:val="24"/>
        </w:rPr>
        <w:br/>
      </w:r>
      <w:r w:rsidR="00A529B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0837CC">
        <w:rPr>
          <w:rFonts w:ascii="Times New Roman" w:hAnsi="Times New Roman" w:cs="Times New Roman"/>
          <w:sz w:val="24"/>
          <w:szCs w:val="24"/>
        </w:rPr>
        <w:t xml:space="preserve"> do </w:t>
      </w:r>
      <w:r w:rsidR="00A529B8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0837CC">
        <w:rPr>
          <w:rFonts w:ascii="Times New Roman" w:hAnsi="Times New Roman" w:cs="Times New Roman"/>
          <w:sz w:val="24"/>
          <w:szCs w:val="24"/>
        </w:rPr>
        <w:t xml:space="preserve"> poprzez wywieszenie projektu uchwały na tablicy ogłoszeń Urzędu Gminy w Ustroniu </w:t>
      </w:r>
      <w:proofErr w:type="gramStart"/>
      <w:r w:rsidRPr="000837CC">
        <w:rPr>
          <w:rFonts w:ascii="Times New Roman" w:hAnsi="Times New Roman" w:cs="Times New Roman"/>
          <w:sz w:val="24"/>
          <w:szCs w:val="24"/>
        </w:rPr>
        <w:t>Morskim,</w:t>
      </w:r>
      <w:proofErr w:type="gramEnd"/>
      <w:r w:rsidRPr="000837CC">
        <w:rPr>
          <w:rFonts w:ascii="Times New Roman" w:hAnsi="Times New Roman" w:cs="Times New Roman"/>
          <w:sz w:val="24"/>
          <w:szCs w:val="24"/>
        </w:rPr>
        <w:t xml:space="preserve"> oraz publikację na stronie internetowej urzędu gminy. </w:t>
      </w:r>
    </w:p>
    <w:p w14:paraId="21AA6994" w14:textId="77777777" w:rsidR="000837CC" w:rsidRPr="000837CC" w:rsidRDefault="000837CC" w:rsidP="000837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37CC">
        <w:rPr>
          <w:rFonts w:ascii="Times New Roman" w:hAnsi="Times New Roman" w:cs="Times New Roman"/>
          <w:sz w:val="24"/>
          <w:szCs w:val="24"/>
        </w:rPr>
        <w:t xml:space="preserve">Następnie po </w:t>
      </w:r>
      <w:r w:rsidR="00047FBE">
        <w:rPr>
          <w:rFonts w:ascii="Times New Roman" w:hAnsi="Times New Roman" w:cs="Times New Roman"/>
          <w:sz w:val="24"/>
          <w:szCs w:val="24"/>
        </w:rPr>
        <w:t xml:space="preserve">upływie </w:t>
      </w:r>
      <w:proofErr w:type="gramStart"/>
      <w:r w:rsidR="00047FBE">
        <w:rPr>
          <w:rFonts w:ascii="Times New Roman" w:hAnsi="Times New Roman" w:cs="Times New Roman"/>
          <w:sz w:val="24"/>
          <w:szCs w:val="24"/>
        </w:rPr>
        <w:t>terminu  podania</w:t>
      </w:r>
      <w:proofErr w:type="gramEnd"/>
      <w:r w:rsidR="00047FBE">
        <w:rPr>
          <w:rFonts w:ascii="Times New Roman" w:hAnsi="Times New Roman" w:cs="Times New Roman"/>
          <w:sz w:val="24"/>
          <w:szCs w:val="24"/>
        </w:rPr>
        <w:t xml:space="preserve"> do publicznej wiadomości ( po rozpatrzeniu wniosków i uwag) </w:t>
      </w:r>
      <w:r w:rsidRPr="000837CC">
        <w:rPr>
          <w:rFonts w:ascii="Times New Roman" w:hAnsi="Times New Roman" w:cs="Times New Roman"/>
          <w:sz w:val="24"/>
          <w:szCs w:val="24"/>
        </w:rPr>
        <w:t xml:space="preserve">projekt uchwały przekazano do zaopiniowania Wodom Polskim, właścicielowi wód, właściwemu organowi Inspekcji Ochrony Środowiska, Państwowemu Powiatowemu Inspektorowi Sanitarnemu, a także dyrektorowi Urzędu Morskiego w </w:t>
      </w:r>
      <w:r w:rsidR="00A529B8">
        <w:rPr>
          <w:rFonts w:ascii="Times New Roman" w:hAnsi="Times New Roman" w:cs="Times New Roman"/>
          <w:sz w:val="24"/>
          <w:szCs w:val="24"/>
        </w:rPr>
        <w:t>Szczecinie</w:t>
      </w:r>
      <w:r w:rsidRPr="000837CC">
        <w:rPr>
          <w:rFonts w:ascii="Times New Roman" w:hAnsi="Times New Roman" w:cs="Times New Roman"/>
          <w:sz w:val="24"/>
          <w:szCs w:val="24"/>
        </w:rPr>
        <w:t xml:space="preserve">. Wszystkie przedłożone opinie do projektu uchwały były </w:t>
      </w:r>
      <w:r w:rsidR="00A529B8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A529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837CC">
        <w:rPr>
          <w:rFonts w:ascii="Times New Roman" w:hAnsi="Times New Roman" w:cs="Times New Roman"/>
          <w:sz w:val="24"/>
          <w:szCs w:val="24"/>
        </w:rPr>
        <w:t xml:space="preserve">. Biorąc niniejsze pod uwagę, należy stwierdzić, że projekt uchwały został skonsultowany społecznie i uzyskał wymagane prawem opinie. </w:t>
      </w:r>
    </w:p>
    <w:p w14:paraId="21A127BD" w14:textId="77777777" w:rsidR="000837CC" w:rsidRPr="000837CC" w:rsidRDefault="000837CC" w:rsidP="00083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E3BE3" w14:textId="77777777" w:rsidR="000837CC" w:rsidRPr="000837CC" w:rsidRDefault="000837CC" w:rsidP="000837CC"/>
    <w:p w14:paraId="0BCC5AD5" w14:textId="77777777" w:rsidR="000837CC" w:rsidRPr="000837CC" w:rsidRDefault="000837CC" w:rsidP="000837CC"/>
    <w:p w14:paraId="39C553A1" w14:textId="77777777" w:rsidR="000837CC" w:rsidRDefault="000837CC" w:rsidP="000837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60E72" w14:textId="77777777" w:rsidR="001D760C" w:rsidRDefault="001D760C" w:rsidP="001D7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60C" w:rsidSect="0045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10649" w14:textId="77777777" w:rsidR="00230101" w:rsidRDefault="00230101" w:rsidP="00927EA7">
      <w:pPr>
        <w:spacing w:after="0" w:line="240" w:lineRule="auto"/>
      </w:pPr>
      <w:r>
        <w:separator/>
      </w:r>
    </w:p>
  </w:endnote>
  <w:endnote w:type="continuationSeparator" w:id="0">
    <w:p w14:paraId="27EA91E0" w14:textId="77777777" w:rsidR="00230101" w:rsidRDefault="00230101" w:rsidP="0092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BC2FB" w14:textId="77777777" w:rsidR="00230101" w:rsidRDefault="00230101" w:rsidP="00927EA7">
      <w:pPr>
        <w:spacing w:after="0" w:line="240" w:lineRule="auto"/>
      </w:pPr>
      <w:r>
        <w:separator/>
      </w:r>
    </w:p>
  </w:footnote>
  <w:footnote w:type="continuationSeparator" w:id="0">
    <w:p w14:paraId="3BF5514B" w14:textId="77777777" w:rsidR="00230101" w:rsidRDefault="00230101" w:rsidP="0092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B1041"/>
    <w:multiLevelType w:val="hybridMultilevel"/>
    <w:tmpl w:val="AD8072F8"/>
    <w:lvl w:ilvl="0" w:tplc="73B095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959E5"/>
    <w:multiLevelType w:val="hybridMultilevel"/>
    <w:tmpl w:val="6778F594"/>
    <w:lvl w:ilvl="0" w:tplc="F4922332">
      <w:start w:val="1"/>
      <w:numFmt w:val="upperRoman"/>
      <w:lvlText w:val="%1."/>
      <w:lvlJc w:val="left"/>
      <w:pPr>
        <w:ind w:left="720" w:hanging="360"/>
      </w:pPr>
      <w:rPr>
        <w:rFonts w:ascii="Georgia" w:eastAsia="Calibri" w:hAnsi="Georgi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B40DBF"/>
    <w:multiLevelType w:val="hybridMultilevel"/>
    <w:tmpl w:val="150A5E92"/>
    <w:lvl w:ilvl="0" w:tplc="33A82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EA7"/>
    <w:rsid w:val="00047FBE"/>
    <w:rsid w:val="000837CC"/>
    <w:rsid w:val="000E15D2"/>
    <w:rsid w:val="000F2039"/>
    <w:rsid w:val="001274A5"/>
    <w:rsid w:val="001367E0"/>
    <w:rsid w:val="00144139"/>
    <w:rsid w:val="001613D6"/>
    <w:rsid w:val="0017249F"/>
    <w:rsid w:val="001916C1"/>
    <w:rsid w:val="001B413D"/>
    <w:rsid w:val="001B6442"/>
    <w:rsid w:val="001C28DE"/>
    <w:rsid w:val="001C433C"/>
    <w:rsid w:val="001D4B4D"/>
    <w:rsid w:val="001D760C"/>
    <w:rsid w:val="00230101"/>
    <w:rsid w:val="002454D2"/>
    <w:rsid w:val="002D274B"/>
    <w:rsid w:val="002D58EC"/>
    <w:rsid w:val="00301426"/>
    <w:rsid w:val="003D587E"/>
    <w:rsid w:val="003E126A"/>
    <w:rsid w:val="003F387F"/>
    <w:rsid w:val="00411E7A"/>
    <w:rsid w:val="00435BE0"/>
    <w:rsid w:val="00443B92"/>
    <w:rsid w:val="00456CB6"/>
    <w:rsid w:val="00457324"/>
    <w:rsid w:val="004650C1"/>
    <w:rsid w:val="004E6045"/>
    <w:rsid w:val="0050262D"/>
    <w:rsid w:val="00517DB7"/>
    <w:rsid w:val="006014EE"/>
    <w:rsid w:val="00616FB8"/>
    <w:rsid w:val="00625970"/>
    <w:rsid w:val="00640F65"/>
    <w:rsid w:val="00675E3E"/>
    <w:rsid w:val="00755AE6"/>
    <w:rsid w:val="0077673E"/>
    <w:rsid w:val="0078318F"/>
    <w:rsid w:val="0078545F"/>
    <w:rsid w:val="008308AD"/>
    <w:rsid w:val="00843811"/>
    <w:rsid w:val="00844223"/>
    <w:rsid w:val="008B3D27"/>
    <w:rsid w:val="008B6089"/>
    <w:rsid w:val="008F297F"/>
    <w:rsid w:val="009029CE"/>
    <w:rsid w:val="00911342"/>
    <w:rsid w:val="00927EA7"/>
    <w:rsid w:val="00951B06"/>
    <w:rsid w:val="009542EC"/>
    <w:rsid w:val="00954431"/>
    <w:rsid w:val="00991D96"/>
    <w:rsid w:val="009E5617"/>
    <w:rsid w:val="00A0201E"/>
    <w:rsid w:val="00A1364B"/>
    <w:rsid w:val="00A529B8"/>
    <w:rsid w:val="00AB2A8A"/>
    <w:rsid w:val="00AD48E6"/>
    <w:rsid w:val="00B05EAC"/>
    <w:rsid w:val="00B23223"/>
    <w:rsid w:val="00B32083"/>
    <w:rsid w:val="00B608C7"/>
    <w:rsid w:val="00B963AC"/>
    <w:rsid w:val="00BB309A"/>
    <w:rsid w:val="00BB36B3"/>
    <w:rsid w:val="00BF617B"/>
    <w:rsid w:val="00C103E2"/>
    <w:rsid w:val="00C2355F"/>
    <w:rsid w:val="00C51F3F"/>
    <w:rsid w:val="00C8207B"/>
    <w:rsid w:val="00D04E41"/>
    <w:rsid w:val="00D46E53"/>
    <w:rsid w:val="00DB0BB4"/>
    <w:rsid w:val="00E22CBF"/>
    <w:rsid w:val="00E27EF9"/>
    <w:rsid w:val="00EE73E5"/>
    <w:rsid w:val="00F00324"/>
    <w:rsid w:val="00F1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AACD"/>
  <w15:docId w15:val="{2FAC7858-DBA8-4BF8-BE69-E3FE3AA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E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E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EA7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78545F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545F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545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0262D"/>
    <w:rPr>
      <w:color w:val="0000FF"/>
      <w:u w:val="single"/>
    </w:rPr>
  </w:style>
  <w:style w:type="character" w:customStyle="1" w:styleId="highlight">
    <w:name w:val="highlight"/>
    <w:basedOn w:val="Domylnaczcionkaakapitu"/>
    <w:rsid w:val="00F1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RobertLipa1985@outlook.com</cp:lastModifiedBy>
  <cp:revision>4</cp:revision>
  <cp:lastPrinted>2021-01-14T08:26:00Z</cp:lastPrinted>
  <dcterms:created xsi:type="dcterms:W3CDTF">2021-01-13T09:11:00Z</dcterms:created>
  <dcterms:modified xsi:type="dcterms:W3CDTF">2021-01-15T07:58:00Z</dcterms:modified>
</cp:coreProperties>
</file>