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4C" w:rsidRDefault="00B6074C" w:rsidP="00B6074C">
      <w:pPr>
        <w:tabs>
          <w:tab w:val="left" w:pos="285"/>
          <w:tab w:val="left" w:pos="5460"/>
          <w:tab w:val="left" w:pos="95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Urząd Gminy Ustronie Morskie                                                                          Ustronie Morskie, dnia [Data wydruku]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ul. Rolna 2</w:t>
      </w: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78-111 Ustronie Morskie</w:t>
      </w: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/>
        </w:rPr>
      </w:pP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Dotyczy dokumentu nr: [Numer dokumentu]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Dotyczy konta księgowego nr: [Numer konta księgowego]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4485" w:firstLine="15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5370" w:firstLine="15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[Właściciel główny - Nazwa]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5370" w:firstLine="15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[Właściciel główny - adres]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4485" w:firstLine="15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Calibri" w:hAnsi="Calibri" w:cs="Calibri"/>
          <w:b/>
          <w:bCs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Calibri" w:hAnsi="Calibri" w:cs="Calibri"/>
          <w:b/>
          <w:bCs/>
          <w:sz w:val="20"/>
          <w:szCs w:val="20"/>
          <w:u w:val="single"/>
          <w:lang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/>
        </w:rPr>
        <w:t xml:space="preserve">I N F O R M A C J A  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30"/>
        <w:jc w:val="center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o wysokości opłaty za gospodarowanie odpadami komunalnymi .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ab/>
        <w:t xml:space="preserve">Wójt Gminy Ustronie Morskie, w nawiązaniu do art. 6m ustawy o utrzymaniu czystości i porządku w gminach         ( </w:t>
      </w:r>
      <w:proofErr w:type="spellStart"/>
      <w:r>
        <w:rPr>
          <w:rFonts w:ascii="Calibri" w:hAnsi="Calibri" w:cs="Calibri"/>
          <w:sz w:val="20"/>
          <w:szCs w:val="20"/>
          <w:lang/>
        </w:rPr>
        <w:t>t.j</w:t>
      </w:r>
      <w:proofErr w:type="spellEnd"/>
      <w:r>
        <w:rPr>
          <w:rFonts w:ascii="Calibri" w:hAnsi="Calibri" w:cs="Calibri"/>
          <w:sz w:val="20"/>
          <w:szCs w:val="20"/>
          <w:lang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/>
        </w:rPr>
        <w:t>Dz.U</w:t>
      </w:r>
      <w:proofErr w:type="spellEnd"/>
      <w:r>
        <w:rPr>
          <w:rFonts w:ascii="Calibri" w:hAnsi="Calibri" w:cs="Calibri"/>
          <w:sz w:val="20"/>
          <w:szCs w:val="20"/>
          <w:lang/>
        </w:rPr>
        <w:t>. z 2018, poz. 1454).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alibri" w:hAnsi="Calibri" w:cs="Calibri"/>
          <w:b/>
          <w:bCs/>
          <w:sz w:val="20"/>
          <w:szCs w:val="20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 xml:space="preserve">i n f o </w:t>
      </w:r>
      <w:proofErr w:type="spellStart"/>
      <w:r>
        <w:rPr>
          <w:rFonts w:ascii="Calibri" w:hAnsi="Calibri" w:cs="Calibri"/>
          <w:b/>
          <w:bCs/>
          <w:sz w:val="20"/>
          <w:szCs w:val="20"/>
          <w:lang/>
        </w:rPr>
        <w:t>r</w:t>
      </w:r>
      <w:proofErr w:type="spellEnd"/>
      <w:r>
        <w:rPr>
          <w:rFonts w:ascii="Calibri" w:hAnsi="Calibri" w:cs="Calibri"/>
          <w:b/>
          <w:bCs/>
          <w:sz w:val="20"/>
          <w:szCs w:val="20"/>
          <w:lang/>
        </w:rPr>
        <w:t xml:space="preserve"> m u j e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– o wysokości opłaty za gospodarowanie odpadami komunalnymi</w:t>
      </w:r>
      <w:r>
        <w:rPr>
          <w:rFonts w:ascii="Calibri" w:hAnsi="Calibri" w:cs="Calibri"/>
          <w:b/>
          <w:bCs/>
          <w:sz w:val="20"/>
          <w:szCs w:val="20"/>
          <w:lang/>
        </w:rPr>
        <w:t xml:space="preserve"> </w:t>
      </w:r>
      <w:r>
        <w:rPr>
          <w:rFonts w:ascii="Calibri" w:hAnsi="Calibri" w:cs="Calibri"/>
          <w:sz w:val="20"/>
          <w:szCs w:val="20"/>
          <w:lang/>
        </w:rPr>
        <w:t>na nieruchomości</w:t>
      </w:r>
      <w:r>
        <w:rPr>
          <w:rFonts w:ascii="Calibri" w:hAnsi="Calibri" w:cs="Calibri"/>
          <w:b/>
          <w:bCs/>
          <w:sz w:val="20"/>
          <w:szCs w:val="20"/>
          <w:lang/>
        </w:rPr>
        <w:t xml:space="preserve"> [Nieruchomości dokumentu] </w:t>
      </w:r>
      <w:proofErr w:type="spellStart"/>
      <w:r>
        <w:rPr>
          <w:rFonts w:ascii="Calibri" w:hAnsi="Calibri" w:cs="Calibri"/>
          <w:sz w:val="20"/>
          <w:szCs w:val="20"/>
          <w:lang/>
        </w:rPr>
        <w:t>określonejna</w:t>
      </w:r>
      <w:proofErr w:type="spellEnd"/>
      <w:r>
        <w:rPr>
          <w:rFonts w:ascii="Calibri" w:hAnsi="Calibri" w:cs="Calibri"/>
          <w:sz w:val="20"/>
          <w:szCs w:val="20"/>
          <w:lang/>
        </w:rPr>
        <w:t xml:space="preserve"> podstawie deklaracji numer </w:t>
      </w:r>
      <w:r>
        <w:rPr>
          <w:rFonts w:ascii="Calibri" w:hAnsi="Calibri" w:cs="Calibri"/>
          <w:b/>
          <w:bCs/>
          <w:sz w:val="20"/>
          <w:szCs w:val="20"/>
          <w:lang/>
        </w:rPr>
        <w:t>[Numer dokumentu]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– deklarowaną na dokumencie kwotę za odbiór odpadów komunalnych należy wpłacać w terminach według poniższej tabeli płatności na </w:t>
      </w:r>
      <w:proofErr w:type="spellStart"/>
      <w:r>
        <w:rPr>
          <w:rFonts w:ascii="Calibri" w:hAnsi="Calibri" w:cs="Calibri"/>
          <w:sz w:val="20"/>
          <w:szCs w:val="20"/>
          <w:lang/>
        </w:rPr>
        <w:t>indywidulany</w:t>
      </w:r>
      <w:proofErr w:type="spellEnd"/>
      <w:r>
        <w:rPr>
          <w:rFonts w:ascii="Calibri" w:hAnsi="Calibri" w:cs="Calibri"/>
          <w:sz w:val="20"/>
          <w:szCs w:val="20"/>
          <w:lang/>
        </w:rPr>
        <w:t xml:space="preserve"> numer konta bankowego :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[WKB - Wirtualne Konto Bankowe]</w:t>
      </w:r>
    </w:p>
    <w:p w:rsidR="00B6074C" w:rsidRDefault="00B6074C" w:rsidP="00B6074C">
      <w:pPr>
        <w:tabs>
          <w:tab w:val="left" w:pos="285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Tabela płatności  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 xml:space="preserve">[Tabela </w:t>
      </w:r>
      <w:proofErr w:type="spellStart"/>
      <w:r>
        <w:rPr>
          <w:rFonts w:ascii="Calibri" w:hAnsi="Calibri" w:cs="Calibri"/>
          <w:sz w:val="20"/>
          <w:szCs w:val="20"/>
          <w:lang/>
        </w:rPr>
        <w:t>płatnosci</w:t>
      </w:r>
      <w:proofErr w:type="spellEnd"/>
      <w:r>
        <w:rPr>
          <w:rFonts w:ascii="Calibri" w:hAnsi="Calibri" w:cs="Calibri"/>
          <w:sz w:val="20"/>
          <w:szCs w:val="20"/>
          <w:lang/>
        </w:rPr>
        <w:t>]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u w:val="single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Jednocześnie przypominamy, iż opłaty za gospodarowanie odpadami komunalnymi wnosi się bez wezwania na podstawie złożonej deklaracji. Niniejsze pismo wysyłane jest informacyjnie.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0"/>
          <w:szCs w:val="20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u w:val="single"/>
          <w:lang/>
        </w:rPr>
      </w:pPr>
      <w:r>
        <w:rPr>
          <w:rFonts w:ascii="Calibri" w:hAnsi="Calibri" w:cs="Calibri"/>
          <w:sz w:val="12"/>
          <w:szCs w:val="12"/>
          <w:u w:val="single"/>
          <w:lang/>
        </w:rPr>
        <w:t>Objaśnienia do tabeli: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 xml:space="preserve">Opłata za gospodarowanie odpadami komunalnymi płatna jest w </w:t>
      </w:r>
      <w:proofErr w:type="spellStart"/>
      <w:r>
        <w:rPr>
          <w:rFonts w:ascii="Calibri" w:hAnsi="Calibri" w:cs="Calibri"/>
          <w:sz w:val="12"/>
          <w:szCs w:val="12"/>
          <w:lang/>
        </w:rPr>
        <w:t>termninach</w:t>
      </w:r>
      <w:proofErr w:type="spellEnd"/>
      <w:r>
        <w:rPr>
          <w:rFonts w:ascii="Calibri" w:hAnsi="Calibri" w:cs="Calibri"/>
          <w:sz w:val="12"/>
          <w:szCs w:val="12"/>
          <w:lang/>
        </w:rPr>
        <w:t>: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lutego za styczeń i luty;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kwietnia za marzec i kwiecień;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czerwca za maj i czerwiec;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sierpnia za lipiec i sierpień;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października za wrzesień i październik;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- do dnia 15 grudnia za listopad i grudzień.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  <w:r>
        <w:rPr>
          <w:rFonts w:ascii="Calibri" w:hAnsi="Calibri" w:cs="Calibri"/>
          <w:sz w:val="12"/>
          <w:szCs w:val="12"/>
          <w:lang/>
        </w:rPr>
        <w:t>Opłata ryczałtowa - do 31 marca każdego roku.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2"/>
          <w:szCs w:val="12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Sporządził:</w:t>
      </w:r>
      <w:r>
        <w:rPr>
          <w:rFonts w:ascii="Times New Roman" w:hAnsi="Times New Roman" w:cs="Times New Roman"/>
          <w:sz w:val="18"/>
          <w:szCs w:val="18"/>
        </w:rPr>
        <w:t xml:space="preserve"> ………………</w:t>
      </w:r>
      <w:r>
        <w:rPr>
          <w:rFonts w:ascii="Times New Roman" w:hAnsi="Times New Roman" w:cs="Times New Roman"/>
          <w:sz w:val="18"/>
          <w:szCs w:val="18"/>
          <w:lang/>
        </w:rPr>
        <w:t>, pok. nr 15</w:t>
      </w: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Samodzielny referent ds. gospodarki odpadami</w:t>
      </w: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>Tel. 94  35 14 181</w:t>
      </w: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B6074C" w:rsidRDefault="00B6074C" w:rsidP="00B6074C">
      <w:pPr>
        <w:tabs>
          <w:tab w:val="left" w:pos="705"/>
          <w:tab w:val="left" w:pos="95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b/>
          <w:bCs/>
          <w:sz w:val="20"/>
          <w:szCs w:val="20"/>
          <w:lang/>
        </w:rPr>
        <w:t>Informuje się</w:t>
      </w:r>
      <w:r>
        <w:rPr>
          <w:rFonts w:ascii="Calibri" w:hAnsi="Calibri" w:cs="Calibri"/>
          <w:sz w:val="20"/>
          <w:szCs w:val="20"/>
          <w:lang/>
        </w:rPr>
        <w:t xml:space="preserve">, iż  opłatę należy uiszczać w terminach zgodnych z Uchwałą nr XII/108/2015 Rady Gminy Ustronie Morskie z dnia 29 października 2015r. w sprawie terminu, częstotliwości i trybu uiszczania opłaty za </w:t>
      </w:r>
      <w:proofErr w:type="spellStart"/>
      <w:r>
        <w:rPr>
          <w:rFonts w:ascii="Calibri" w:hAnsi="Calibri" w:cs="Calibri"/>
          <w:sz w:val="20"/>
          <w:szCs w:val="20"/>
          <w:lang/>
        </w:rPr>
        <w:t>gospdoarowanie</w:t>
      </w:r>
      <w:proofErr w:type="spellEnd"/>
      <w:r>
        <w:rPr>
          <w:rFonts w:ascii="Calibri" w:hAnsi="Calibri" w:cs="Calibri"/>
          <w:sz w:val="20"/>
          <w:szCs w:val="20"/>
          <w:lang/>
        </w:rPr>
        <w:t xml:space="preserve"> odpadami komunalnymi na numer konta podany powyżej, w wysokości zgodnej z danymi zawartymi w złożonej deklaracji o </w:t>
      </w:r>
      <w:proofErr w:type="spellStart"/>
      <w:r>
        <w:rPr>
          <w:rFonts w:ascii="Calibri" w:hAnsi="Calibri" w:cs="Calibri"/>
          <w:sz w:val="20"/>
          <w:szCs w:val="20"/>
          <w:lang/>
        </w:rPr>
        <w:t>wysokosci</w:t>
      </w:r>
      <w:proofErr w:type="spellEnd"/>
      <w:r>
        <w:rPr>
          <w:rFonts w:ascii="Calibri" w:hAnsi="Calibri" w:cs="Calibri"/>
          <w:sz w:val="20"/>
          <w:szCs w:val="20"/>
          <w:lang/>
        </w:rPr>
        <w:t xml:space="preserve"> opłaty za gospodarowanie odpadami komunalnymi i stawkami opłaty wynikającymi z uchwały Nr VII/44/2019 Rady Gminy Ustronie Morskie z dnia 29 marca 2019r. w sprawie wyboru metody ustalenia opłaty za gospodarowanie odpadami komunalnymi, ustalenia stawki takiej opłaty oraz stawki za pojemnik o określonej pojemności .</w:t>
      </w:r>
    </w:p>
    <w:p w:rsidR="00B6074C" w:rsidRDefault="00B6074C" w:rsidP="00B6074C">
      <w:pPr>
        <w:tabs>
          <w:tab w:val="left" w:pos="705"/>
          <w:tab w:val="left" w:pos="95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8"/>
          <w:szCs w:val="8"/>
          <w:lang/>
        </w:rPr>
      </w:pPr>
    </w:p>
    <w:p w:rsidR="00B6074C" w:rsidRDefault="00B6074C" w:rsidP="00B6074C">
      <w:pPr>
        <w:tabs>
          <w:tab w:val="left" w:pos="70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  <w:u w:val="single"/>
          <w:lang/>
        </w:rPr>
      </w:pPr>
      <w:r>
        <w:rPr>
          <w:rFonts w:ascii="Calibri" w:hAnsi="Calibri" w:cs="Calibri"/>
          <w:sz w:val="20"/>
          <w:szCs w:val="20"/>
          <w:u w:val="single"/>
          <w:lang/>
        </w:rPr>
        <w:t>Pouczenie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/>
        </w:rPr>
      </w:pPr>
      <w:r>
        <w:rPr>
          <w:rFonts w:ascii="Calibri" w:hAnsi="Calibri" w:cs="Calibri"/>
          <w:sz w:val="20"/>
          <w:szCs w:val="20"/>
          <w:lang/>
        </w:rPr>
        <w:t>- Zgodnie z art. 6m. pkt. 2 ustawy o utrzymaniu czystości i porządku w gminach z dnia 13 września 1996r. (</w:t>
      </w:r>
      <w:proofErr w:type="spellStart"/>
      <w:r>
        <w:rPr>
          <w:rFonts w:ascii="Calibri" w:hAnsi="Calibri" w:cs="Calibri"/>
          <w:sz w:val="20"/>
          <w:szCs w:val="20"/>
          <w:lang/>
        </w:rPr>
        <w:t>t.j</w:t>
      </w:r>
      <w:proofErr w:type="spellEnd"/>
      <w:r>
        <w:rPr>
          <w:rFonts w:ascii="Calibri" w:hAnsi="Calibri" w:cs="Calibri"/>
          <w:sz w:val="20"/>
          <w:szCs w:val="20"/>
          <w:lang/>
        </w:rPr>
        <w:t>. Dz. U. z 2019r. poz. 2010, 2020)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18"/>
          <w:szCs w:val="18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18"/>
          <w:szCs w:val="18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18"/>
          <w:szCs w:val="18"/>
          <w:lang/>
        </w:rPr>
      </w:pPr>
    </w:p>
    <w:p w:rsidR="00B6074C" w:rsidRDefault="00B6074C" w:rsidP="00B6074C">
      <w:pPr>
        <w:keepNext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18"/>
          <w:szCs w:val="18"/>
          <w:lang/>
        </w:rPr>
      </w:pPr>
      <w:r>
        <w:rPr>
          <w:rFonts w:ascii="Cambria" w:hAnsi="Cambria" w:cs="Cambria"/>
          <w:b/>
          <w:bCs/>
          <w:sz w:val="18"/>
          <w:szCs w:val="18"/>
          <w:lang/>
        </w:rPr>
        <w:t xml:space="preserve">Harmonogram odbioru odpadów oraz zasady gospodarki odpadami komunalnymi na terenie Gminy Ustronie Morskie dostępne są na stronie internetowej </w:t>
      </w:r>
      <w:r>
        <w:rPr>
          <w:rFonts w:ascii="Cambria" w:hAnsi="Cambria" w:cs="Cambria"/>
          <w:b/>
          <w:bCs/>
          <w:color w:val="000000"/>
          <w:sz w:val="18"/>
          <w:szCs w:val="18"/>
          <w:lang/>
        </w:rPr>
        <w:t>www.eko.ustronie-morskie.pl</w:t>
      </w:r>
      <w:r>
        <w:rPr>
          <w:rFonts w:ascii="Cambria" w:hAnsi="Cambria" w:cs="Cambria"/>
          <w:b/>
          <w:bCs/>
          <w:sz w:val="18"/>
          <w:szCs w:val="18"/>
          <w:lang/>
        </w:rPr>
        <w:t xml:space="preserve"> i pod nr tel. 94/ 35 14 181.</w:t>
      </w:r>
    </w:p>
    <w:p w:rsidR="00B6074C" w:rsidRDefault="00B6074C" w:rsidP="00B6074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color w:val="000000"/>
          <w:sz w:val="8"/>
          <w:szCs w:val="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color w:val="000000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color w:val="000000"/>
          <w:sz w:val="18"/>
          <w:szCs w:val="18"/>
          <w:lang/>
        </w:rPr>
      </w:pPr>
      <w:r>
        <w:rPr>
          <w:rFonts w:ascii="Cambria" w:hAnsi="Cambria" w:cs="Cambria"/>
          <w:color w:val="000000"/>
          <w:sz w:val="18"/>
          <w:szCs w:val="18"/>
          <w:lang/>
        </w:rPr>
        <w:t xml:space="preserve">                                  </w:t>
      </w:r>
    </w:p>
    <w:p w:rsidR="00B6074C" w:rsidRDefault="00B6074C" w:rsidP="00B6074C">
      <w:pPr>
        <w:autoSpaceDE w:val="0"/>
        <w:autoSpaceDN w:val="0"/>
        <w:adjustRightInd w:val="0"/>
        <w:spacing w:after="0" w:line="360" w:lineRule="auto"/>
        <w:ind w:left="405"/>
        <w:jc w:val="center"/>
        <w:rPr>
          <w:rFonts w:ascii="Cambria" w:hAnsi="Cambria" w:cs="Cambria"/>
          <w:sz w:val="8"/>
          <w:szCs w:val="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360" w:lineRule="auto"/>
        <w:ind w:left="405"/>
        <w:jc w:val="center"/>
        <w:rPr>
          <w:rFonts w:ascii="Cambria" w:hAnsi="Cambria" w:cs="Cambria"/>
          <w:sz w:val="16"/>
          <w:szCs w:val="16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195" w:line="240" w:lineRule="auto"/>
        <w:jc w:val="center"/>
        <w:rPr>
          <w:rFonts w:ascii="Cambria" w:hAnsi="Cambria" w:cs="Cambria"/>
          <w:sz w:val="18"/>
          <w:szCs w:val="18"/>
          <w:lang/>
        </w:rPr>
      </w:pPr>
    </w:p>
    <w:p w:rsidR="00B6074C" w:rsidRDefault="00B6074C" w:rsidP="00B6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367C72" w:rsidRPr="00B6074C" w:rsidRDefault="00367C72">
      <w:pPr>
        <w:rPr>
          <w:lang/>
        </w:rPr>
      </w:pPr>
    </w:p>
    <w:sectPr w:rsidR="00367C72" w:rsidRPr="00B6074C" w:rsidSect="00E7552D">
      <w:pgSz w:w="11906" w:h="16838"/>
      <w:pgMar w:top="660" w:right="850" w:bottom="705" w:left="1984" w:header="567" w:footer="56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074C"/>
    <w:rsid w:val="0006369F"/>
    <w:rsid w:val="00332F98"/>
    <w:rsid w:val="00367C72"/>
    <w:rsid w:val="00B6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2020-07-15T08:54:00Z</dcterms:created>
  <dcterms:modified xsi:type="dcterms:W3CDTF">2020-07-15T08:55:00Z</dcterms:modified>
</cp:coreProperties>
</file>